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EB8" w:rsidRPr="00B60EB8" w:rsidRDefault="00B60EB8" w:rsidP="00B60EB8">
      <w:pPr>
        <w:spacing w:after="0" w:line="240" w:lineRule="auto"/>
        <w:rPr>
          <w:rFonts w:ascii="Times New Roman" w:eastAsia="Times New Roman" w:hAnsi="Times New Roman" w:cs="Times New Roman"/>
          <w:noProof w:val="0"/>
          <w:sz w:val="24"/>
          <w:szCs w:val="24"/>
        </w:rPr>
      </w:pPr>
      <w:r w:rsidRPr="00B60EB8">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B60EB8" w:rsidRPr="00B60EB8" w:rsidRDefault="00B60EB8" w:rsidP="00B60EB8">
      <w:pPr>
        <w:spacing w:after="0" w:line="240" w:lineRule="auto"/>
        <w:rPr>
          <w:rFonts w:ascii="Times New Roman" w:eastAsia="Times New Roman" w:hAnsi="Times New Roman" w:cs="Times New Roman"/>
          <w:noProof w:val="0"/>
          <w:sz w:val="24"/>
          <w:szCs w:val="24"/>
          <w:lang w:val="pl-PL"/>
        </w:rPr>
      </w:pPr>
    </w:p>
    <w:p w:rsidR="00B60EB8" w:rsidRPr="00B60EB8" w:rsidRDefault="00B60EB8" w:rsidP="00B60EB8">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B60EB8">
        <w:rPr>
          <w:rFonts w:ascii="Brush Script MT" w:eastAsia="Times New Roman" w:hAnsi="Brush Script MT" w:cs="Times New Roman"/>
          <w:bCs/>
          <w:i/>
          <w:noProof w:val="0"/>
          <w:color w:val="FF00FF"/>
          <w:sz w:val="48"/>
          <w:szCs w:val="48"/>
          <w:lang w:val="sr-Latn-CS"/>
        </w:rPr>
        <w:t>Za</w:t>
      </w:r>
      <w:r w:rsidRPr="00B60EB8">
        <w:rPr>
          <w:rFonts w:ascii="Times New Roman" w:eastAsia="Times New Roman" w:hAnsi="Times New Roman" w:cs="Times New Roman"/>
          <w:b/>
          <w:bCs/>
          <w:i/>
          <w:noProof w:val="0"/>
          <w:color w:val="FF00FF"/>
          <w:sz w:val="34"/>
          <w:szCs w:val="34"/>
          <w:lang w:val="sr-Latn-CS"/>
        </w:rPr>
        <w:t>č</w:t>
      </w:r>
      <w:r w:rsidRPr="00B60EB8">
        <w:rPr>
          <w:rFonts w:ascii="Brush Script MT" w:eastAsia="Times New Roman" w:hAnsi="Brush Script MT" w:cs="Times New Roman"/>
          <w:bCs/>
          <w:i/>
          <w:noProof w:val="0"/>
          <w:color w:val="FF00FF"/>
          <w:sz w:val="48"/>
          <w:szCs w:val="48"/>
        </w:rPr>
        <w:t xml:space="preserve">etvrtak </w:t>
      </w:r>
      <w:r>
        <w:rPr>
          <w:rFonts w:ascii="Brush Script MT" w:eastAsia="Times New Roman" w:hAnsi="Brush Script MT" w:cs="Times New Roman"/>
          <w:bCs/>
          <w:i/>
          <w:noProof w:val="0"/>
          <w:color w:val="0000CC"/>
          <w:sz w:val="48"/>
          <w:szCs w:val="48"/>
        </w:rPr>
        <w:t>4.dec</w:t>
      </w:r>
      <w:r w:rsidRPr="00B60EB8">
        <w:rPr>
          <w:rFonts w:ascii="Brush Script MT" w:eastAsia="Times New Roman" w:hAnsi="Brush Script MT" w:cs="Times New Roman"/>
          <w:bCs/>
          <w:i/>
          <w:noProof w:val="0"/>
          <w:color w:val="0000CC"/>
          <w:sz w:val="48"/>
          <w:szCs w:val="48"/>
        </w:rPr>
        <w:t>embar</w:t>
      </w:r>
      <w:r w:rsidRPr="00B60EB8">
        <w:rPr>
          <w:rFonts w:ascii="Brush Script MT" w:eastAsia="Times New Roman" w:hAnsi="Brush Script MT" w:cs="Times New Roman"/>
          <w:bCs/>
          <w:i/>
          <w:noProof w:val="0"/>
          <w:color w:val="0000CC"/>
          <w:sz w:val="48"/>
          <w:szCs w:val="48"/>
          <w:lang w:val="sr-Latn-CS"/>
        </w:rPr>
        <w:t xml:space="preserve"> 2014</w:t>
      </w:r>
      <w:r w:rsidRPr="00B60EB8">
        <w:rPr>
          <w:rFonts w:ascii="Brush Script MT" w:eastAsia="Times New Roman" w:hAnsi="Brush Script MT" w:cs="Times New Roman"/>
          <w:bCs/>
          <w:i/>
          <w:noProof w:val="0"/>
          <w:color w:val="0000FF"/>
          <w:sz w:val="48"/>
          <w:szCs w:val="48"/>
          <w:lang w:val="sr-Latn-CS"/>
        </w:rPr>
        <w:t>.</w:t>
      </w:r>
    </w:p>
    <w:p w:rsidR="00B60EB8" w:rsidRPr="00B60EB8" w:rsidRDefault="00B60EB8" w:rsidP="00B60EB8">
      <w:pPr>
        <w:spacing w:after="0" w:line="240" w:lineRule="auto"/>
        <w:jc w:val="both"/>
        <w:rPr>
          <w:rFonts w:ascii="Times New Roman" w:eastAsia="Times New Roman" w:hAnsi="Times New Roman" w:cs="Times New Roman"/>
          <w:sz w:val="24"/>
          <w:szCs w:val="24"/>
        </w:rPr>
      </w:pPr>
    </w:p>
    <w:p w:rsidR="00673295" w:rsidRPr="00673295" w:rsidRDefault="00673295" w:rsidP="00673295">
      <w:pPr>
        <w:spacing w:after="0" w:line="240" w:lineRule="auto"/>
        <w:jc w:val="center"/>
        <w:rPr>
          <w:rFonts w:ascii="Times New Roman" w:eastAsia="Times New Roman" w:hAnsi="Times New Roman" w:cs="Times New Roman"/>
          <w:b/>
          <w:bCs/>
          <w:color w:val="0000CC"/>
          <w:sz w:val="28"/>
          <w:szCs w:val="24"/>
        </w:rPr>
      </w:pPr>
      <w:r w:rsidRPr="00673295">
        <w:rPr>
          <w:rFonts w:ascii="Times New Roman" w:eastAsia="Times New Roman" w:hAnsi="Times New Roman" w:cs="Times New Roman"/>
          <w:b/>
          <w:bCs/>
          <w:color w:val="0000CC"/>
          <w:sz w:val="28"/>
          <w:szCs w:val="24"/>
        </w:rPr>
        <w:t>NSPRV za nastavak štrajka</w:t>
      </w:r>
    </w:p>
    <w:p w:rsidR="00673295" w:rsidRDefault="00673295" w:rsidP="00673295">
      <w:pPr>
        <w:spacing w:after="0" w:line="240" w:lineRule="auto"/>
        <w:jc w:val="both"/>
        <w:rPr>
          <w:rFonts w:ascii="Times New Roman" w:eastAsia="Times New Roman" w:hAnsi="Times New Roman" w:cs="Times New Roman"/>
          <w:b/>
          <w:bCs/>
          <w:sz w:val="24"/>
          <w:szCs w:val="24"/>
        </w:rPr>
      </w:pPr>
    </w:p>
    <w:p w:rsidR="00673295" w:rsidRPr="00673295" w:rsidRDefault="00673295" w:rsidP="00673295">
      <w:pPr>
        <w:spacing w:after="0" w:line="240" w:lineRule="auto"/>
        <w:ind w:firstLine="720"/>
        <w:jc w:val="both"/>
        <w:rPr>
          <w:rFonts w:ascii="Times New Roman" w:eastAsia="Times New Roman" w:hAnsi="Times New Roman" w:cs="Times New Roman"/>
          <w:b/>
          <w:bCs/>
          <w:i/>
          <w:color w:val="0000CC"/>
          <w:sz w:val="24"/>
          <w:szCs w:val="24"/>
        </w:rPr>
      </w:pPr>
      <w:r w:rsidRPr="00673295">
        <w:rPr>
          <w:rFonts w:ascii="Times New Roman" w:eastAsia="Times New Roman" w:hAnsi="Times New Roman" w:cs="Times New Roman"/>
          <w:sz w:val="24"/>
          <w:szCs w:val="24"/>
        </w:rPr>
        <w:drawing>
          <wp:anchor distT="0" distB="0" distL="114300" distR="114300" simplePos="0" relativeHeight="251673600" behindDoc="0" locked="0" layoutInCell="1" allowOverlap="1">
            <wp:simplePos x="0" y="0"/>
            <wp:positionH relativeFrom="column">
              <wp:posOffset>3442970</wp:posOffset>
            </wp:positionH>
            <wp:positionV relativeFrom="paragraph">
              <wp:posOffset>225425</wp:posOffset>
            </wp:positionV>
            <wp:extent cx="2505075" cy="1252220"/>
            <wp:effectExtent l="0" t="0" r="9525" b="5080"/>
            <wp:wrapSquare wrapText="bothSides"/>
            <wp:docPr id="6" name="Picture 6"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lustracija"/>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252220"/>
                    </a:xfrm>
                    <a:prstGeom prst="rect">
                      <a:avLst/>
                    </a:prstGeom>
                    <a:noFill/>
                    <a:ln>
                      <a:noFill/>
                    </a:ln>
                  </pic:spPr>
                </pic:pic>
              </a:graphicData>
            </a:graphic>
          </wp:anchor>
        </w:drawing>
      </w:r>
      <w:r w:rsidRPr="00673295">
        <w:rPr>
          <w:rFonts w:ascii="Times New Roman" w:eastAsia="Times New Roman" w:hAnsi="Times New Roman" w:cs="Times New Roman"/>
          <w:bCs/>
          <w:sz w:val="24"/>
          <w:szCs w:val="24"/>
        </w:rPr>
        <w:t>Štrajkački odbori sva četiri sindikata u prosveti u sredu će proceniti da li je ono što je dosad učinjeno dovoljno i šta dalje, navodi se u saopštenju Nezavisnog sindikata</w:t>
      </w:r>
      <w:r>
        <w:rPr>
          <w:rFonts w:ascii="Times New Roman" w:eastAsia="Times New Roman" w:hAnsi="Times New Roman" w:cs="Times New Roman"/>
          <w:bCs/>
          <w:sz w:val="24"/>
          <w:szCs w:val="24"/>
        </w:rPr>
        <w:t xml:space="preserve"> prosvetnih radnika Vojvodine (</w:t>
      </w:r>
      <w:r w:rsidRPr="00673295">
        <w:rPr>
          <w:rFonts w:ascii="Times New Roman" w:eastAsia="Times New Roman" w:hAnsi="Times New Roman" w:cs="Times New Roman"/>
          <w:bCs/>
          <w:sz w:val="24"/>
          <w:szCs w:val="24"/>
        </w:rPr>
        <w:t>NSPRV),</w:t>
      </w:r>
      <w:r>
        <w:rPr>
          <w:rFonts w:ascii="Times New Roman" w:eastAsia="Times New Roman" w:hAnsi="Times New Roman" w:cs="Times New Roman"/>
          <w:bCs/>
          <w:sz w:val="24"/>
          <w:szCs w:val="24"/>
        </w:rPr>
        <w:t xml:space="preserve"> koji je potpisao generalni sekre</w:t>
      </w:r>
      <w:r w:rsidRPr="00673295">
        <w:rPr>
          <w:rFonts w:ascii="Times New Roman" w:eastAsia="Times New Roman" w:hAnsi="Times New Roman" w:cs="Times New Roman"/>
          <w:bCs/>
          <w:sz w:val="24"/>
          <w:szCs w:val="24"/>
        </w:rPr>
        <w:t>tar NSPRV Zdravko Hadži Kovač</w:t>
      </w:r>
      <w:r>
        <w:rPr>
          <w:rFonts w:ascii="Times New Roman" w:eastAsia="Times New Roman" w:hAnsi="Times New Roman" w:cs="Times New Roman"/>
          <w:bCs/>
          <w:sz w:val="24"/>
          <w:szCs w:val="24"/>
        </w:rPr>
        <w:t xml:space="preserve">, prenela je </w:t>
      </w:r>
      <w:r w:rsidR="003160A3">
        <w:rPr>
          <w:rFonts w:ascii="Times New Roman" w:eastAsia="Times New Roman" w:hAnsi="Times New Roman" w:cs="Times New Roman"/>
          <w:bCs/>
          <w:sz w:val="24"/>
          <w:szCs w:val="24"/>
        </w:rPr>
        <w:t xml:space="preserve">juče </w:t>
      </w:r>
      <w:r>
        <w:rPr>
          <w:rFonts w:ascii="Times New Roman" w:eastAsia="Times New Roman" w:hAnsi="Times New Roman" w:cs="Times New Roman"/>
          <w:bCs/>
          <w:sz w:val="24"/>
          <w:szCs w:val="24"/>
        </w:rPr>
        <w:t>RTV</w:t>
      </w:r>
      <w:r w:rsidRPr="00673295">
        <w:rPr>
          <w:rFonts w:ascii="Times New Roman" w:eastAsia="Times New Roman" w:hAnsi="Times New Roman" w:cs="Times New Roman"/>
          <w:bCs/>
          <w:sz w:val="24"/>
          <w:szCs w:val="24"/>
        </w:rPr>
        <w:t>.</w:t>
      </w:r>
      <w:r>
        <w:rPr>
          <w:rFonts w:ascii="Times New Roman" w:eastAsia="Times New Roman" w:hAnsi="Times New Roman" w:cs="Times New Roman"/>
          <w:sz w:val="24"/>
          <w:szCs w:val="24"/>
        </w:rPr>
        <w:t>"NSPRV je potvrdio</w:t>
      </w:r>
      <w:r w:rsidRPr="00673295">
        <w:rPr>
          <w:rFonts w:ascii="Times New Roman" w:eastAsia="Times New Roman" w:hAnsi="Times New Roman" w:cs="Times New Roman"/>
          <w:sz w:val="24"/>
          <w:szCs w:val="24"/>
        </w:rPr>
        <w:t xml:space="preserve"> odluku o daljem nastavku štrajka u sredu, 3. decembra i četvrtak, 11. decembra sa minimumom procesa rada i u skladu sa Zakonom o štrajku</w:t>
      </w:r>
      <w:r w:rsidR="003160A3">
        <w:rPr>
          <w:rFonts w:ascii="Times New Roman" w:eastAsia="Times New Roman" w:hAnsi="Times New Roman" w:cs="Times New Roman"/>
          <w:sz w:val="24"/>
          <w:szCs w:val="24"/>
        </w:rPr>
        <w:t xml:space="preserve"> i zakonom</w:t>
      </w:r>
      <w:r w:rsidRPr="00673295">
        <w:rPr>
          <w:rFonts w:ascii="Times New Roman" w:eastAsia="Times New Roman" w:hAnsi="Times New Roman" w:cs="Times New Roman"/>
          <w:sz w:val="24"/>
          <w:szCs w:val="24"/>
        </w:rPr>
        <w:t xml:space="preserve"> u osnovnom i srednjem obrazovanju i vaspitanju", kaže se u saopštenju.</w:t>
      </w:r>
      <w:r w:rsidRPr="00673295">
        <w:rPr>
          <w:rFonts w:ascii="Times New Roman" w:eastAsia="Times New Roman" w:hAnsi="Times New Roman" w:cs="Times New Roman"/>
          <w:b/>
          <w:i/>
          <w:color w:val="0000CC"/>
          <w:sz w:val="24"/>
          <w:szCs w:val="24"/>
        </w:rPr>
        <w:t>(→Saopštenja)</w:t>
      </w:r>
    </w:p>
    <w:p w:rsidR="001E1B85" w:rsidRDefault="001E1B85" w:rsidP="00B60EB8">
      <w:pPr>
        <w:spacing w:after="0" w:line="240" w:lineRule="auto"/>
        <w:jc w:val="both"/>
        <w:rPr>
          <w:rFonts w:ascii="Times New Roman" w:eastAsia="Times New Roman" w:hAnsi="Times New Roman" w:cs="Times New Roman"/>
          <w:sz w:val="24"/>
          <w:szCs w:val="24"/>
        </w:rPr>
      </w:pPr>
    </w:p>
    <w:p w:rsidR="00B87D98" w:rsidRPr="00B87D98" w:rsidRDefault="001B211C" w:rsidP="005114E9">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Brajković: </w:t>
      </w:r>
      <w:r w:rsidRPr="001B211C">
        <w:rPr>
          <w:rFonts w:ascii="Times New Roman" w:eastAsia="Times New Roman" w:hAnsi="Times New Roman" w:cs="Times New Roman"/>
          <w:b/>
          <w:bCs/>
          <w:color w:val="0000CC"/>
          <w:sz w:val="28"/>
          <w:szCs w:val="24"/>
        </w:rPr>
        <w:t>Sindikati spremni da privremeno prekinu štrajk</w:t>
      </w:r>
    </w:p>
    <w:p w:rsidR="00B87D98" w:rsidRPr="00B87D98" w:rsidRDefault="00B87D98" w:rsidP="005114E9">
      <w:pPr>
        <w:spacing w:after="0" w:line="240" w:lineRule="auto"/>
        <w:jc w:val="both"/>
        <w:rPr>
          <w:rFonts w:ascii="Times New Roman" w:eastAsia="Times New Roman" w:hAnsi="Times New Roman" w:cs="Times New Roman"/>
          <w:b/>
          <w:bCs/>
          <w:sz w:val="24"/>
          <w:szCs w:val="24"/>
        </w:rPr>
      </w:pPr>
    </w:p>
    <w:p w:rsidR="00B87D98" w:rsidRDefault="00B87D98" w:rsidP="005114E9">
      <w:pPr>
        <w:spacing w:after="0" w:line="240" w:lineRule="auto"/>
        <w:ind w:firstLine="720"/>
        <w:jc w:val="both"/>
        <w:rPr>
          <w:rFonts w:ascii="Times New Roman" w:eastAsia="Times New Roman" w:hAnsi="Times New Roman" w:cs="Times New Roman"/>
          <w:bCs/>
          <w:sz w:val="24"/>
          <w:szCs w:val="24"/>
        </w:rPr>
      </w:pPr>
      <w:r w:rsidRPr="00B87D98">
        <w:rPr>
          <w:rFonts w:ascii="Times New Roman" w:eastAsia="Times New Roman" w:hAnsi="Times New Roman" w:cs="Times New Roman"/>
          <w:bCs/>
          <w:sz w:val="24"/>
          <w:szCs w:val="24"/>
        </w:rPr>
        <w:t>Reprezentativni sindikati obrazovanja nastavljaju štrajk skraćenjem časova u osnovnim i srednjim školama u Srbiji na trideset minuta, a uporedo pregovaraju s pred</w:t>
      </w:r>
      <w:r>
        <w:rPr>
          <w:rFonts w:ascii="Times New Roman" w:eastAsia="Times New Roman" w:hAnsi="Times New Roman" w:cs="Times New Roman"/>
          <w:bCs/>
          <w:sz w:val="24"/>
          <w:szCs w:val="24"/>
        </w:rPr>
        <w:t>stavnicima Vlade, rekao je juče</w:t>
      </w:r>
      <w:r w:rsidRPr="00B87D98">
        <w:rPr>
          <w:rFonts w:ascii="Times New Roman" w:eastAsia="Times New Roman" w:hAnsi="Times New Roman" w:cs="Times New Roman"/>
          <w:bCs/>
          <w:sz w:val="24"/>
          <w:szCs w:val="24"/>
        </w:rPr>
        <w:t xml:space="preserve"> predsednik Sindikata radnika u prosveti Slobodan Brajković. </w:t>
      </w:r>
      <w:r w:rsidRPr="00B87D98">
        <w:rPr>
          <w:rFonts w:ascii="Times New Roman" w:eastAsia="Times New Roman" w:hAnsi="Times New Roman" w:cs="Times New Roman"/>
          <w:sz w:val="24"/>
          <w:szCs w:val="24"/>
        </w:rPr>
        <w:t>Brajković najavljuje da će, ukoliko pregovori sa ministarstvima prosvete i finansija budu uspešni, štrajk barem privremeno biti prekinut."Dogovorili smo se oko osnova zakona o obrazovanju i vaspitanju, nadamo se da tu neće biti nekih promena i da će dogovor biti i ispunjen", kazao je Brajković, precizirajući da sindikati insistiraju na tome da ne bude zapošljavanja po konkursima, već da se prvo zbrinu onu koji su tehnološki višak, ili nemaju pun fond časova.</w:t>
      </w:r>
    </w:p>
    <w:p w:rsidR="00B87D98" w:rsidRPr="005114E9" w:rsidRDefault="00B87D98" w:rsidP="005114E9">
      <w:pPr>
        <w:spacing w:after="0" w:line="240" w:lineRule="auto"/>
        <w:ind w:firstLine="720"/>
        <w:jc w:val="both"/>
        <w:rPr>
          <w:rFonts w:ascii="Times New Roman" w:eastAsia="Times New Roman" w:hAnsi="Times New Roman" w:cs="Times New Roman"/>
          <w:bCs/>
          <w:sz w:val="24"/>
          <w:szCs w:val="24"/>
        </w:rPr>
      </w:pPr>
      <w:r w:rsidRPr="00B87D98">
        <w:rPr>
          <w:rFonts w:ascii="Times New Roman" w:eastAsia="Times New Roman" w:hAnsi="Times New Roman" w:cs="Times New Roman"/>
          <w:sz w:val="24"/>
          <w:szCs w:val="24"/>
        </w:rPr>
        <w:t>Po njegovim rečima, sindikati su spremni da privremeno prekinu štrajk, a nastaviće ga ukoliko zakon o osnovama sistema obrazovanja i vaspitanja ne bude usvojen u formi u kojoj je dogovoren.O posebnom kolektivnom ugovoru danas bi trebalo da se nastave pregovori s ministarstvom finansija, a nastavnici kažu da neće odustati od toga da im se posebnim kolektivnim ugovorom omogući isplata jubilarnih nagrada i prekovremenog rada.</w:t>
      </w:r>
      <w:r w:rsidR="001B211C" w:rsidRPr="003160A3">
        <w:rPr>
          <w:rFonts w:ascii="Times New Roman" w:eastAsia="Times New Roman" w:hAnsi="Times New Roman" w:cs="Times New Roman"/>
          <w:b/>
          <w:bCs/>
          <w:i/>
          <w:color w:val="0000CC"/>
          <w:sz w:val="24"/>
          <w:szCs w:val="24"/>
        </w:rPr>
        <w:t>(→Press Clipping)</w:t>
      </w:r>
      <w:bookmarkStart w:id="0" w:name="_GoBack"/>
      <w:bookmarkEnd w:id="0"/>
    </w:p>
    <w:p w:rsidR="00B87D98" w:rsidRPr="00B87D98" w:rsidRDefault="00B87D98" w:rsidP="00B60EB8">
      <w:pPr>
        <w:spacing w:after="0" w:line="240" w:lineRule="auto"/>
        <w:jc w:val="both"/>
        <w:rPr>
          <w:rFonts w:ascii="Times New Roman" w:eastAsia="Times New Roman" w:hAnsi="Times New Roman" w:cs="Times New Roman"/>
          <w:sz w:val="24"/>
          <w:szCs w:val="24"/>
        </w:rPr>
      </w:pPr>
    </w:p>
    <w:p w:rsidR="001E1B85" w:rsidRPr="003160A3" w:rsidRDefault="001E1B85" w:rsidP="001E1B85">
      <w:pPr>
        <w:spacing w:after="0" w:line="240" w:lineRule="auto"/>
        <w:jc w:val="center"/>
        <w:rPr>
          <w:rFonts w:ascii="Times New Roman" w:eastAsia="Times New Roman" w:hAnsi="Times New Roman" w:cs="Times New Roman"/>
          <w:b/>
          <w:color w:val="0000CC"/>
          <w:sz w:val="28"/>
          <w:szCs w:val="24"/>
        </w:rPr>
      </w:pPr>
      <w:r w:rsidRPr="003160A3">
        <w:rPr>
          <w:rFonts w:ascii="Times New Roman" w:eastAsia="Times New Roman" w:hAnsi="Times New Roman" w:cs="Times New Roman"/>
          <w:b/>
          <w:color w:val="0000CC"/>
          <w:sz w:val="28"/>
          <w:szCs w:val="24"/>
        </w:rPr>
        <w:t>Prosvetari mogu da štrajkuju, ali to košta …</w:t>
      </w:r>
    </w:p>
    <w:p w:rsidR="001E1B85" w:rsidRPr="001E1B85" w:rsidRDefault="001E1B85" w:rsidP="001E1B85">
      <w:pPr>
        <w:spacing w:after="0" w:line="240" w:lineRule="auto"/>
        <w:jc w:val="both"/>
        <w:rPr>
          <w:rFonts w:ascii="Times New Roman" w:eastAsia="Times New Roman" w:hAnsi="Times New Roman" w:cs="Times New Roman"/>
          <w:sz w:val="24"/>
          <w:szCs w:val="24"/>
        </w:rPr>
      </w:pPr>
    </w:p>
    <w:p w:rsidR="001E1B85" w:rsidRPr="003160A3" w:rsidRDefault="001E1B85" w:rsidP="001E1B85">
      <w:pPr>
        <w:spacing w:after="0" w:line="240" w:lineRule="auto"/>
        <w:ind w:firstLine="720"/>
        <w:jc w:val="both"/>
        <w:rPr>
          <w:rFonts w:ascii="Times New Roman" w:eastAsia="Times New Roman" w:hAnsi="Times New Roman" w:cs="Times New Roman"/>
          <w:color w:val="0000CC"/>
          <w:sz w:val="24"/>
          <w:szCs w:val="24"/>
        </w:rPr>
      </w:pPr>
      <w:r>
        <w:rPr>
          <w:rFonts w:ascii="Times New Roman" w:eastAsia="Times New Roman" w:hAnsi="Times New Roman" w:cs="Times New Roman"/>
          <w:sz w:val="24"/>
          <w:szCs w:val="24"/>
        </w:rPr>
        <w:t>“</w:t>
      </w:r>
      <w:r w:rsidRPr="001E1B85">
        <w:rPr>
          <w:rFonts w:ascii="Times New Roman" w:eastAsia="Times New Roman" w:hAnsi="Times New Roman" w:cs="Times New Roman"/>
          <w:sz w:val="24"/>
          <w:szCs w:val="24"/>
        </w:rPr>
        <w:t>Đaci osnovih i srednjih škola koje su u štrajku svakodnevno gube po dva časa, tako da su tokom dve nedelje protesta već „ostvarili“ manjak od 20 časova</w:t>
      </w:r>
      <w:r>
        <w:rPr>
          <w:rFonts w:ascii="Times New Roman" w:eastAsia="Times New Roman" w:hAnsi="Times New Roman" w:cs="Times New Roman"/>
          <w:sz w:val="24"/>
          <w:szCs w:val="24"/>
        </w:rPr>
        <w:t>.</w:t>
      </w:r>
      <w:r w:rsidRPr="00165B90">
        <w:rPr>
          <w:rFonts w:ascii="Times New Roman" w:eastAsia="Times New Roman" w:hAnsi="Times New Roman" w:cs="Times New Roman"/>
          <w:bCs/>
          <w:sz w:val="24"/>
          <w:szCs w:val="24"/>
        </w:rPr>
        <w:t>Profesori, koji nastavu drže skraćeno - 30 minuta, moraće da nadoknade izgubljeno, jer će im u protivnom biti smanjena plata za trećinu</w:t>
      </w:r>
      <w:r>
        <w:rPr>
          <w:rFonts w:ascii="Times New Roman" w:eastAsia="Times New Roman" w:hAnsi="Times New Roman" w:cs="Times New Roman"/>
          <w:bCs/>
          <w:sz w:val="24"/>
          <w:szCs w:val="24"/>
        </w:rPr>
        <w:t>” pišu Večernje novosti</w:t>
      </w:r>
      <w:r w:rsidRPr="00165B90">
        <w:rPr>
          <w:rFonts w:ascii="Times New Roman" w:eastAsia="Times New Roman" w:hAnsi="Times New Roman" w:cs="Times New Roman"/>
          <w:bCs/>
          <w:sz w:val="24"/>
          <w:szCs w:val="24"/>
        </w:rPr>
        <w:t>. Kraj protesta se ne nazire, a đaci će bar tri subote morati da idu u školu.</w:t>
      </w:r>
      <w:r w:rsidRPr="003160A3">
        <w:rPr>
          <w:rFonts w:ascii="Times New Roman" w:eastAsia="Times New Roman" w:hAnsi="Times New Roman" w:cs="Times New Roman"/>
          <w:b/>
          <w:bCs/>
          <w:i/>
          <w:color w:val="0000CC"/>
          <w:sz w:val="24"/>
          <w:szCs w:val="24"/>
        </w:rPr>
        <w:t>(→Press Clipping)</w:t>
      </w:r>
    </w:p>
    <w:p w:rsidR="001E1B85" w:rsidRPr="00B60EB8" w:rsidRDefault="001E1B85" w:rsidP="00B60EB8">
      <w:pPr>
        <w:spacing w:after="0" w:line="240" w:lineRule="auto"/>
        <w:jc w:val="both"/>
        <w:rPr>
          <w:rFonts w:ascii="Times New Roman" w:eastAsia="Times New Roman" w:hAnsi="Times New Roman" w:cs="Times New Roman"/>
          <w:sz w:val="24"/>
          <w:szCs w:val="24"/>
        </w:rPr>
      </w:pPr>
    </w:p>
    <w:p w:rsidR="00B60EB8" w:rsidRPr="00B60EB8" w:rsidRDefault="00B60EB8" w:rsidP="00B60EB8">
      <w:pPr>
        <w:spacing w:after="0" w:line="240" w:lineRule="auto"/>
        <w:jc w:val="center"/>
        <w:rPr>
          <w:rFonts w:ascii="Times New Roman" w:eastAsia="Times New Roman" w:hAnsi="Times New Roman" w:cs="Times New Roman"/>
          <w:b/>
          <w:color w:val="0000CC"/>
          <w:sz w:val="28"/>
          <w:szCs w:val="24"/>
        </w:rPr>
      </w:pPr>
      <w:r w:rsidRPr="00B60EB8">
        <w:rPr>
          <w:rFonts w:ascii="Times New Roman" w:eastAsia="Times New Roman" w:hAnsi="Times New Roman" w:cs="Times New Roman"/>
          <w:b/>
          <w:color w:val="0000CC"/>
          <w:sz w:val="28"/>
          <w:szCs w:val="24"/>
        </w:rPr>
        <w:t>Platni razredi od proleća</w:t>
      </w:r>
      <w:r w:rsidR="003717C0">
        <w:rPr>
          <w:rFonts w:ascii="Times New Roman" w:eastAsia="Times New Roman" w:hAnsi="Times New Roman" w:cs="Times New Roman"/>
          <w:b/>
          <w:color w:val="0000CC"/>
          <w:sz w:val="28"/>
          <w:szCs w:val="24"/>
        </w:rPr>
        <w:t>?</w:t>
      </w:r>
    </w:p>
    <w:p w:rsidR="00B60EB8" w:rsidRPr="00B60EB8" w:rsidRDefault="00B60EB8" w:rsidP="00B60EB8">
      <w:pPr>
        <w:spacing w:after="0" w:line="240" w:lineRule="auto"/>
        <w:jc w:val="both"/>
        <w:rPr>
          <w:rFonts w:ascii="Times New Roman" w:eastAsia="Times New Roman" w:hAnsi="Times New Roman" w:cs="Times New Roman"/>
          <w:sz w:val="24"/>
          <w:szCs w:val="24"/>
        </w:rPr>
      </w:pPr>
    </w:p>
    <w:p w:rsidR="003717C0" w:rsidRDefault="00B60EB8" w:rsidP="00B60EB8">
      <w:pPr>
        <w:spacing w:after="0" w:line="240" w:lineRule="auto"/>
        <w:ind w:firstLine="720"/>
        <w:jc w:val="both"/>
        <w:rPr>
          <w:rFonts w:ascii="Times New Roman" w:eastAsia="Times New Roman" w:hAnsi="Times New Roman" w:cs="Times New Roman"/>
          <w:sz w:val="24"/>
          <w:szCs w:val="24"/>
        </w:rPr>
      </w:pPr>
      <w:r w:rsidRPr="00B60EB8">
        <w:lastRenderedPageBreak/>
        <w:drawing>
          <wp:anchor distT="0" distB="0" distL="114300" distR="114300" simplePos="0" relativeHeight="251667456" behindDoc="1" locked="0" layoutInCell="1" allowOverlap="1">
            <wp:simplePos x="0" y="0"/>
            <wp:positionH relativeFrom="column">
              <wp:posOffset>4472305</wp:posOffset>
            </wp:positionH>
            <wp:positionV relativeFrom="paragraph">
              <wp:posOffset>238125</wp:posOffset>
            </wp:positionV>
            <wp:extent cx="1466850" cy="1466850"/>
            <wp:effectExtent l="0" t="0" r="0" b="0"/>
            <wp:wrapThrough wrapText="bothSides">
              <wp:wrapPolygon edited="0">
                <wp:start x="0" y="0"/>
                <wp:lineTo x="0" y="21319"/>
                <wp:lineTo x="21319" y="21319"/>
                <wp:lineTo x="21319" y="0"/>
                <wp:lineTo x="0" y="0"/>
              </wp:wrapPolygon>
            </wp:wrapThrough>
            <wp:docPr id="4" name="Picture 4" descr="C:\Users\Zdravko\Pictures\ku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 image.jpg"/>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466850" cy="1466850"/>
                    </a:xfrm>
                    <a:prstGeom prst="rect">
                      <a:avLst/>
                    </a:prstGeom>
                    <a:noFill/>
                    <a:ln>
                      <a:noFill/>
                    </a:ln>
                  </pic:spPr>
                </pic:pic>
              </a:graphicData>
            </a:graphic>
          </wp:anchor>
        </w:drawing>
      </w:r>
      <w:r w:rsidR="003717C0">
        <w:rPr>
          <w:rFonts w:ascii="Times New Roman" w:eastAsia="Times New Roman" w:hAnsi="Times New Roman" w:cs="Times New Roman"/>
          <w:sz w:val="24"/>
          <w:szCs w:val="24"/>
        </w:rPr>
        <w:t>„</w:t>
      </w:r>
      <w:r w:rsidRPr="00B60EB8">
        <w:rPr>
          <w:rFonts w:ascii="Times New Roman" w:eastAsia="Times New Roman" w:hAnsi="Times New Roman" w:cs="Times New Roman"/>
          <w:sz w:val="24"/>
          <w:szCs w:val="24"/>
        </w:rPr>
        <w:t>Uvođenju platnih razreda nije cilj uravnilovka, već da se za isti rad ljudi plaćaju isto i da zarade budu uporedive. U Ministarstvu državne uprave kažu da je to obiman posao i da će zakon o platnim razredima doneti na proleće, a ne do Nove godine kako je ranije planirano. Zadatak da plate 500.000 zaposlenih u državnoj upravi, zdravstvu, prosveti, policiji učini uporedivim, Ministarstvo državne uprave neće savladati ove godine.Zakon o platnim razredima neće se odnositi na javna preduzeća, ali bi Vlada odlukama mogla da ih obaveže da primene njegove odredbe. A on će</w:t>
      </w:r>
      <w:r w:rsidR="003717C0">
        <w:rPr>
          <w:rFonts w:ascii="Times New Roman" w:eastAsia="Times New Roman" w:hAnsi="Times New Roman" w:cs="Times New Roman"/>
          <w:sz w:val="24"/>
          <w:szCs w:val="24"/>
        </w:rPr>
        <w:t>“</w:t>
      </w:r>
      <w:r w:rsidRPr="00B60EB8">
        <w:rPr>
          <w:rFonts w:ascii="Times New Roman" w:eastAsia="Times New Roman" w:hAnsi="Times New Roman" w:cs="Times New Roman"/>
          <w:sz w:val="24"/>
          <w:szCs w:val="24"/>
        </w:rPr>
        <w:t>, obećava ministarka Udovički, uvesti red u sadašnju šumu od 900 koeficijenata i 70 naknada, a zarade učiniti uporedivim.</w:t>
      </w:r>
    </w:p>
    <w:p w:rsidR="00B60EB8" w:rsidRDefault="00A12623" w:rsidP="00B60EB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Iako su sindikati platne razrede postavili kao zahtev, još ništa osim obećanja nije ni počelo da se radi po ovom pitanju. A kad će, ne zna se. Zna se da i kad se naprave</w:t>
      </w:r>
      <w:r w:rsidR="003717C0">
        <w:rPr>
          <w:rFonts w:ascii="Times New Roman" w:eastAsia="Times New Roman" w:hAnsi="Times New Roman" w:cs="Times New Roman"/>
          <w:sz w:val="24"/>
          <w:szCs w:val="24"/>
        </w:rPr>
        <w:t xml:space="preserve"> platni razredi (Zakon o javnoj upravi, prim. aut.) </w:t>
      </w:r>
      <w:r>
        <w:rPr>
          <w:rFonts w:ascii="Times New Roman" w:eastAsia="Times New Roman" w:hAnsi="Times New Roman" w:cs="Times New Roman"/>
          <w:sz w:val="24"/>
          <w:szCs w:val="24"/>
        </w:rPr>
        <w:t xml:space="preserve"> neće se odmah početi da primenjuju.</w:t>
      </w:r>
    </w:p>
    <w:p w:rsidR="003717C0" w:rsidRDefault="003717C0" w:rsidP="003717C0">
      <w:pPr>
        <w:spacing w:after="0" w:line="240" w:lineRule="auto"/>
        <w:jc w:val="both"/>
        <w:rPr>
          <w:rFonts w:ascii="Times New Roman" w:eastAsia="Times New Roman" w:hAnsi="Times New Roman" w:cs="Times New Roman"/>
          <w:sz w:val="28"/>
          <w:szCs w:val="24"/>
        </w:rPr>
      </w:pPr>
    </w:p>
    <w:p w:rsidR="002C35FC" w:rsidRPr="003160A3" w:rsidRDefault="002C35FC" w:rsidP="002C35FC">
      <w:pPr>
        <w:spacing w:after="0" w:line="240" w:lineRule="auto"/>
        <w:jc w:val="center"/>
        <w:rPr>
          <w:rFonts w:ascii="Times New Roman" w:eastAsia="Times New Roman" w:hAnsi="Times New Roman" w:cs="Times New Roman"/>
          <w:b/>
          <w:bCs/>
          <w:color w:val="0000CC"/>
          <w:sz w:val="28"/>
          <w:szCs w:val="24"/>
        </w:rPr>
      </w:pPr>
      <w:r w:rsidRPr="003160A3">
        <w:rPr>
          <w:rFonts w:ascii="Times New Roman" w:eastAsia="Times New Roman" w:hAnsi="Times New Roman" w:cs="Times New Roman"/>
          <w:b/>
          <w:bCs/>
          <w:color w:val="0000CC"/>
          <w:sz w:val="28"/>
          <w:szCs w:val="24"/>
        </w:rPr>
        <w:t>Softver za vežbanje intervjua za posao</w:t>
      </w:r>
    </w:p>
    <w:p w:rsidR="002C35FC" w:rsidRDefault="002C35FC" w:rsidP="002C35FC">
      <w:pPr>
        <w:spacing w:after="0" w:line="240" w:lineRule="auto"/>
        <w:jc w:val="both"/>
        <w:rPr>
          <w:rFonts w:ascii="Times New Roman" w:eastAsia="Times New Roman" w:hAnsi="Times New Roman" w:cs="Times New Roman"/>
          <w:bCs/>
          <w:sz w:val="24"/>
          <w:szCs w:val="24"/>
        </w:rPr>
      </w:pPr>
    </w:p>
    <w:p w:rsidR="002C35FC" w:rsidRPr="00673295" w:rsidRDefault="002C35FC" w:rsidP="00673295">
      <w:pPr>
        <w:spacing w:after="0" w:line="240" w:lineRule="auto"/>
        <w:ind w:firstLine="720"/>
        <w:jc w:val="both"/>
        <w:rPr>
          <w:rFonts w:ascii="Times New Roman" w:eastAsia="Times New Roman" w:hAnsi="Times New Roman" w:cs="Times New Roman"/>
          <w:bCs/>
          <w:sz w:val="24"/>
          <w:szCs w:val="24"/>
        </w:rPr>
      </w:pPr>
      <w:r w:rsidRPr="002C35FC">
        <w:rPr>
          <w:rFonts w:ascii="Times New Roman" w:eastAsia="Times New Roman" w:hAnsi="Times New Roman" w:cs="Times New Roman"/>
          <w:bCs/>
          <w:sz w:val="24"/>
          <w:szCs w:val="24"/>
        </w:rPr>
        <w:t>Intervju za posao veliki je stres za svakoga, a pogotovo za one koji na ovakav razgovor idu prvi put. Da bi se mladima, budućim radnicima, trema bar malo smanjila, a podiglo samopouzdanje, tu je softver za vežbanje intervjua za posao. Ovaj program novosadskim studentima i diplomcima dostupan je svaki dan na fakultetima, i to uz pomoć Centra za razvoj karijere i savetovanje studenata Univerziteta u Novom Sadu i Ambasade SAD-a.</w:t>
      </w:r>
      <w:r w:rsidRPr="002C35FC">
        <w:rPr>
          <w:rFonts w:ascii="Times New Roman" w:eastAsia="Times New Roman" w:hAnsi="Times New Roman" w:cs="Times New Roman"/>
          <w:sz w:val="24"/>
          <w:szCs w:val="24"/>
        </w:rPr>
        <w:t>Virtuelni intervju sadrži sva ona pitanja koja vas čekaju i na stvarnom razgovoru za posao. Počinje sa upoznavanjem, pa nastavlja pitanjima vezanim za edukaciju, iskustvo, veštine i sposobnosti kandidata."Dokazano je istraživanjima da prezentacija samog sebe na intervjuu jeste ključna i verujemo da priprema jeste značajna za to kako će se oni pokazati na intervjuu, zbog toga smo ga i postavili online da studenti mogu da prob</w:t>
      </w:r>
      <w:r w:rsidR="00673295">
        <w:rPr>
          <w:rFonts w:ascii="Times New Roman" w:eastAsia="Times New Roman" w:hAnsi="Times New Roman" w:cs="Times New Roman"/>
          <w:sz w:val="24"/>
          <w:szCs w:val="24"/>
        </w:rPr>
        <w:t>aju i koriste ga", kaže Nevena M</w:t>
      </w:r>
      <w:r w:rsidRPr="002C35FC">
        <w:rPr>
          <w:rFonts w:ascii="Times New Roman" w:eastAsia="Times New Roman" w:hAnsi="Times New Roman" w:cs="Times New Roman"/>
          <w:sz w:val="24"/>
          <w:szCs w:val="24"/>
        </w:rPr>
        <w:t>arkov, Centar za razvoj karijere i savetovanje studenata.</w:t>
      </w:r>
    </w:p>
    <w:p w:rsidR="002C35FC" w:rsidRPr="002C35FC" w:rsidRDefault="002C35FC" w:rsidP="002C35FC">
      <w:pPr>
        <w:spacing w:after="0" w:line="240" w:lineRule="auto"/>
        <w:ind w:firstLine="720"/>
        <w:jc w:val="both"/>
        <w:rPr>
          <w:rFonts w:ascii="Times New Roman" w:eastAsia="Times New Roman" w:hAnsi="Times New Roman" w:cs="Times New Roman"/>
          <w:sz w:val="24"/>
          <w:szCs w:val="24"/>
        </w:rPr>
      </w:pPr>
      <w:r w:rsidRPr="002C35FC">
        <w:rPr>
          <w:rFonts w:ascii="Times New Roman" w:eastAsia="Times New Roman" w:hAnsi="Times New Roman" w:cs="Times New Roman"/>
          <w:sz w:val="24"/>
          <w:szCs w:val="24"/>
        </w:rPr>
        <w:t>Miroslav Vesković, rektor Univerziteta u Novom Sadu, kaže da je suština upravo u tom softveru i u 24časovnoj dostupnosti svemu tome."Dakle nisu samo vezani za radno vreme našeg Centra za razvoj karijere da tome pristupe i da vežbaju te stvari", kaže Vesković.Ovo je prvi interaktivni softver te vrste u Srbiji, ali se na zapadu takvi programi koriste godinama, a slični sajtovi već postoje na internetu."Vrlo važno je da vi imate nešto slično posebno na srpskom jeziku i na engleskom, jer očigledno im je cilj da nađu dobar posao", kaže Rajan Roland, Savetnik za medije i kulturu Američke ambasade.Program je prilagođen i osobama sa oštećenjem sluha i vida, a može ga koristiti svako, potrebno je samo da ima pristup internetu.</w:t>
      </w:r>
    </w:p>
    <w:p w:rsidR="002C35FC" w:rsidRPr="002C35FC" w:rsidRDefault="002C35FC" w:rsidP="002C35FC">
      <w:pPr>
        <w:spacing w:after="0" w:line="240" w:lineRule="auto"/>
        <w:jc w:val="both"/>
        <w:rPr>
          <w:rFonts w:ascii="Times New Roman" w:eastAsia="Times New Roman" w:hAnsi="Times New Roman" w:cs="Times New Roman"/>
          <w:sz w:val="28"/>
          <w:szCs w:val="24"/>
        </w:rPr>
      </w:pPr>
    </w:p>
    <w:p w:rsidR="00791B7E" w:rsidRPr="003160A3" w:rsidRDefault="00791B7E" w:rsidP="00791B7E">
      <w:pPr>
        <w:spacing w:after="0" w:line="240" w:lineRule="auto"/>
        <w:jc w:val="center"/>
        <w:rPr>
          <w:rFonts w:ascii="Times New Roman" w:eastAsia="Times New Roman" w:hAnsi="Times New Roman" w:cs="Times New Roman"/>
          <w:b/>
          <w:bCs/>
          <w:color w:val="0000CC"/>
          <w:sz w:val="28"/>
          <w:szCs w:val="24"/>
        </w:rPr>
      </w:pPr>
      <w:r w:rsidRPr="003160A3">
        <w:rPr>
          <w:rFonts w:ascii="Times New Roman" w:eastAsia="Times New Roman" w:hAnsi="Times New Roman" w:cs="Times New Roman"/>
          <w:b/>
          <w:bCs/>
          <w:color w:val="0000CC"/>
          <w:sz w:val="28"/>
          <w:szCs w:val="24"/>
        </w:rPr>
        <w:t>Evropski izdavači kritikuju zakon o udžbenicima</w:t>
      </w:r>
    </w:p>
    <w:p w:rsidR="00791B7E" w:rsidRDefault="00791B7E" w:rsidP="00791B7E">
      <w:pPr>
        <w:spacing w:after="0" w:line="240" w:lineRule="auto"/>
        <w:jc w:val="both"/>
        <w:rPr>
          <w:rFonts w:ascii="Times New Roman" w:eastAsia="Times New Roman" w:hAnsi="Times New Roman" w:cs="Times New Roman"/>
          <w:b/>
          <w:bCs/>
          <w:sz w:val="28"/>
          <w:szCs w:val="24"/>
        </w:rPr>
      </w:pPr>
    </w:p>
    <w:p w:rsidR="00791B7E" w:rsidRPr="00791B7E" w:rsidRDefault="00791B7E" w:rsidP="00791B7E">
      <w:pPr>
        <w:spacing w:after="0" w:line="240" w:lineRule="auto"/>
        <w:ind w:firstLine="720"/>
        <w:jc w:val="both"/>
        <w:rPr>
          <w:rFonts w:ascii="Times New Roman" w:eastAsia="Times New Roman" w:hAnsi="Times New Roman" w:cs="Times New Roman"/>
          <w:bCs/>
          <w:sz w:val="24"/>
          <w:szCs w:val="24"/>
        </w:rPr>
      </w:pPr>
      <w:r w:rsidRPr="00791B7E">
        <w:rPr>
          <w:rFonts w:ascii="Times New Roman" w:eastAsia="Times New Roman" w:hAnsi="Times New Roman" w:cs="Times New Roman"/>
          <w:bCs/>
          <w:sz w:val="24"/>
          <w:szCs w:val="24"/>
        </w:rPr>
        <w:t>Evropsko udruženje izdavača udžbenika kritikovalo je danas Nacrt zakona o udžbenicima, ocenjujući da će naneti ozbiljnu štetu kvalitetu obrazovanja u Srbiji i dramatično pogoršati poziciju izdavača.</w:t>
      </w:r>
      <w:r w:rsidRPr="00791B7E">
        <w:rPr>
          <w:rFonts w:ascii="Times New Roman" w:eastAsia="Times New Roman" w:hAnsi="Times New Roman" w:cs="Times New Roman"/>
          <w:sz w:val="24"/>
          <w:szCs w:val="24"/>
        </w:rPr>
        <w:t xml:space="preserve">U saopštenju se navodi da takav zakon neće unaprediti situaciju na tržištu udžbenika u Srbiji, niti će imati pozitivan efekat na obrazovna postignuća srpskih đaka.Evropsko udruženje izdavača udžbenika navodi da će zakonska rešenja dramatično pogoršati poziciju srpskih obrazovnih izdavača, što će za rezultat imati zatvaranje mnogih manjih izdavačkih kuća i otpuštanje velikog broja kvalitetnih ljudi, specijalizovanih za obrazovno izdavaštvo."Uvek je </w:t>
      </w:r>
      <w:r w:rsidRPr="00791B7E">
        <w:rPr>
          <w:rFonts w:ascii="Times New Roman" w:eastAsia="Times New Roman" w:hAnsi="Times New Roman" w:cs="Times New Roman"/>
          <w:sz w:val="24"/>
          <w:szCs w:val="24"/>
        </w:rPr>
        <w:lastRenderedPageBreak/>
        <w:t>bolje da se do kvalitetnih zakonskih rešenja u ovoj oblasti dođe kroz dijalog sa izdavačima", navodi se u saopštenju.Udruženje ocenjuje da će eliminacija s tržišta knjiga čiji je tržišni udeo manji od 15 odsto ugušiti zdravu konkurenciju i ukinuti raznovrsnost, koja je jedan od ključnih principa savremenog obrazovanja.Navodi se i da je državna intervencija u oblasti cena u suprotnosti je sa slobodom preduzetništva, a da će autore i izdavače u inoviranju udžbenika obeshrabriti činjenica da će se novi udžbenici odobravati tek svake četiri godine.Evropsko udruženje izdavača udžbenika je neprofitna organizacija koja, kako se navodi u saopštenju, više od 20 godina savetuje svoje članove oko svih pitanja u vezi sa obrazovnim izdavaštvom.</w:t>
      </w:r>
    </w:p>
    <w:p w:rsidR="002C35FC" w:rsidRPr="003717C0" w:rsidRDefault="002C35FC" w:rsidP="003717C0">
      <w:pPr>
        <w:spacing w:after="0" w:line="240" w:lineRule="auto"/>
        <w:jc w:val="both"/>
        <w:rPr>
          <w:rFonts w:ascii="Times New Roman" w:eastAsia="Times New Roman" w:hAnsi="Times New Roman" w:cs="Times New Roman"/>
          <w:sz w:val="28"/>
          <w:szCs w:val="24"/>
        </w:rPr>
      </w:pPr>
    </w:p>
    <w:p w:rsidR="003717C0" w:rsidRPr="003160A3" w:rsidRDefault="003717C0" w:rsidP="003717C0">
      <w:pPr>
        <w:spacing w:after="0" w:line="240" w:lineRule="auto"/>
        <w:jc w:val="center"/>
        <w:rPr>
          <w:rFonts w:ascii="Times New Roman" w:hAnsi="Times New Roman" w:cs="Times New Roman"/>
          <w:b/>
          <w:noProof w:val="0"/>
          <w:color w:val="0000CC"/>
          <w:sz w:val="28"/>
        </w:rPr>
      </w:pPr>
      <w:r w:rsidRPr="003160A3">
        <w:rPr>
          <w:rFonts w:ascii="Times New Roman" w:hAnsi="Times New Roman" w:cs="Times New Roman"/>
          <w:b/>
          <w:noProof w:val="0"/>
          <w:color w:val="0000CC"/>
          <w:sz w:val="28"/>
        </w:rPr>
        <w:t>ObustavljenablokadaFilozofskog</w:t>
      </w:r>
    </w:p>
    <w:p w:rsidR="003717C0" w:rsidRPr="003717C0" w:rsidRDefault="003717C0" w:rsidP="003717C0">
      <w:pPr>
        <w:spacing w:after="0" w:line="240" w:lineRule="auto"/>
        <w:jc w:val="both"/>
        <w:rPr>
          <w:rFonts w:ascii="Times New Roman" w:hAnsi="Times New Roman" w:cs="Times New Roman"/>
          <w:noProof w:val="0"/>
          <w:sz w:val="24"/>
        </w:rPr>
      </w:pPr>
    </w:p>
    <w:p w:rsidR="003717C0" w:rsidRPr="003717C0" w:rsidRDefault="003717C0" w:rsidP="003717C0">
      <w:pPr>
        <w:spacing w:after="0" w:line="240" w:lineRule="auto"/>
        <w:ind w:firstLine="720"/>
        <w:jc w:val="both"/>
        <w:rPr>
          <w:rFonts w:ascii="Times New Roman" w:hAnsi="Times New Roman" w:cs="Times New Roman"/>
          <w:noProof w:val="0"/>
          <w:sz w:val="24"/>
        </w:rPr>
      </w:pPr>
      <w:r w:rsidRPr="003717C0">
        <w:rPr>
          <w:rFonts w:ascii="Times New Roman" w:hAnsi="Times New Roman" w:cs="Times New Roman"/>
          <w:noProof w:val="0"/>
          <w:sz w:val="24"/>
        </w:rPr>
        <w:t>Studentikojisuosamnedeljadržali u blokadiFilozofskifakultetUniverziteta u Beogradupotvrdilisu u utorakuvečeMinistarstvuprosvete, naukeitehnološkograzvoja da prekidajublokadu, saopštilo je to ministarstvo, najavljujući da ćenesmetanoobavljanjenastavepočetiveć u sredu .Nakonrazgovorasadekanomiupravomfakulteta, dogovoreno je da se studentimakoji se finansirajuizbudžetadozvoli da besplatnoupišumaksimalno 72 boda, uključujućii one zaostaleizprethodnegodine, navodi se u saopštenju.</w:t>
      </w:r>
    </w:p>
    <w:p w:rsidR="008678EA" w:rsidRDefault="008678EA" w:rsidP="00B60EB8">
      <w:pPr>
        <w:spacing w:after="0" w:line="240" w:lineRule="auto"/>
        <w:jc w:val="both"/>
        <w:rPr>
          <w:rFonts w:ascii="Times New Roman" w:eastAsia="Times New Roman" w:hAnsi="Times New Roman" w:cs="Times New Roman"/>
          <w:bCs/>
          <w:sz w:val="28"/>
          <w:szCs w:val="24"/>
        </w:rPr>
      </w:pPr>
    </w:p>
    <w:p w:rsidR="003160A3" w:rsidRPr="003160A3" w:rsidRDefault="003160A3" w:rsidP="003160A3">
      <w:pPr>
        <w:spacing w:after="0" w:line="240" w:lineRule="auto"/>
        <w:jc w:val="center"/>
        <w:rPr>
          <w:rFonts w:ascii="Times New Roman" w:eastAsia="Times New Roman" w:hAnsi="Times New Roman" w:cs="Times New Roman"/>
          <w:b/>
          <w:bCs/>
          <w:color w:val="0000CC"/>
          <w:sz w:val="28"/>
          <w:szCs w:val="24"/>
        </w:rPr>
      </w:pPr>
      <w:r w:rsidRPr="003160A3">
        <w:rPr>
          <w:rFonts w:ascii="Times New Roman" w:eastAsia="Times New Roman" w:hAnsi="Times New Roman" w:cs="Times New Roman"/>
          <w:b/>
          <w:bCs/>
          <w:color w:val="0000CC"/>
          <w:sz w:val="28"/>
          <w:szCs w:val="24"/>
        </w:rPr>
        <w:t>Android takmičenjeEESTEC</w:t>
      </w:r>
      <w:r>
        <w:rPr>
          <w:rFonts w:ascii="Times New Roman" w:eastAsia="Times New Roman" w:hAnsi="Times New Roman" w:cs="Times New Roman"/>
          <w:b/>
          <w:bCs/>
          <w:color w:val="0000CC"/>
          <w:sz w:val="28"/>
          <w:szCs w:val="24"/>
        </w:rPr>
        <w:t>-a</w:t>
      </w:r>
    </w:p>
    <w:p w:rsidR="003160A3" w:rsidRDefault="003160A3" w:rsidP="003160A3">
      <w:pPr>
        <w:pStyle w:val="NormalWeb"/>
        <w:shd w:val="clear" w:color="auto" w:fill="FFFFFF"/>
        <w:spacing w:before="0" w:beforeAutospacing="0" w:after="0" w:afterAutospacing="0"/>
        <w:ind w:firstLine="720"/>
        <w:jc w:val="both"/>
        <w:rPr>
          <w:bCs/>
        </w:rPr>
      </w:pPr>
    </w:p>
    <w:p w:rsidR="003160A3" w:rsidRPr="003160A3" w:rsidRDefault="001B211C" w:rsidP="003160A3">
      <w:pPr>
        <w:pStyle w:val="NormalWeb"/>
        <w:shd w:val="clear" w:color="auto" w:fill="FFFFFF"/>
        <w:spacing w:before="0" w:beforeAutospacing="0" w:after="0" w:afterAutospacing="0"/>
        <w:ind w:firstLine="720"/>
        <w:jc w:val="both"/>
        <w:rPr>
          <w:color w:val="0000CC"/>
          <w:u w:val="single"/>
        </w:rPr>
      </w:pPr>
      <w:r>
        <w:rPr>
          <w:noProof/>
        </w:rPr>
        <w:drawing>
          <wp:anchor distT="0" distB="0" distL="114300" distR="114300" simplePos="0" relativeHeight="251678720" behindDoc="0" locked="0" layoutInCell="1" allowOverlap="1">
            <wp:simplePos x="0" y="0"/>
            <wp:positionH relativeFrom="column">
              <wp:posOffset>3491230</wp:posOffset>
            </wp:positionH>
            <wp:positionV relativeFrom="paragraph">
              <wp:posOffset>210185</wp:posOffset>
            </wp:positionV>
            <wp:extent cx="2419985" cy="424180"/>
            <wp:effectExtent l="0" t="0" r="0" b="0"/>
            <wp:wrapSquare wrapText="bothSides"/>
            <wp:docPr id="2" name="Picture 2" descr="http://upload.wikimedia.org/wikipedia/commons/thumb/e/e2/Eestec.png/370px-Eest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e/e2/Eestec.png/370px-Eestec.png"/>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9985" cy="424180"/>
                    </a:xfrm>
                    <a:prstGeom prst="rect">
                      <a:avLst/>
                    </a:prstGeom>
                    <a:noFill/>
                    <a:ln>
                      <a:noFill/>
                    </a:ln>
                  </pic:spPr>
                </pic:pic>
              </a:graphicData>
            </a:graphic>
          </wp:anchor>
        </w:drawing>
      </w:r>
      <w:r w:rsidR="003160A3" w:rsidRPr="003160A3">
        <w:rPr>
          <w:bCs/>
        </w:rPr>
        <w:t>Studentskaorganizacija EESTEC (Electrical Engineering Student’s European Association) organizuje EESTEC Android takmičenje – međunarodni projekatotvorenzastudenteizcelogsveta koji do 15. decembra mogu da osmisle ideju zaaplikacijuipošalju je nakonkurs.</w:t>
      </w:r>
      <w:r w:rsidR="003160A3" w:rsidRPr="003160A3">
        <w:rPr>
          <w:color w:val="000000"/>
        </w:rPr>
        <w:t>PobedničkimtimovimanagradaćebitiuručenanaKongresustudenataelektrotehnikeEvropekojiće s</w:t>
      </w:r>
      <w:r w:rsidR="003160A3">
        <w:rPr>
          <w:color w:val="000000"/>
        </w:rPr>
        <w:t xml:space="preserve">e održati u Madridu u maju 2015 </w:t>
      </w:r>
      <w:r w:rsidR="003160A3" w:rsidRPr="003160A3">
        <w:rPr>
          <w:color w:val="000000"/>
        </w:rPr>
        <w:t>UdruženjestudenataelektrotehnikeEvrope - EESTEC (Istek) osnovano je 1986. godine u Ajndhovenusaosnovnimciljem da unapredimeđunarodnusaradnjustudenata, kaoi da studentimaelektrotehnikeEvropeomogućisaradnjusaprivredom, učešćenatakmičenjima, stručneprakseiostalevidovestručnogusavršavanja. Po svojojprirodi, Istek je apolitična, nezavisna, neprofitna, volonterska, studentskaorganizacijakojaokupljastudenteorganizovane u 53 lokalnakomitetaiz 28 evropskihzemalja.Zavišeinformacijaposetite:</w:t>
      </w:r>
      <w:r w:rsidR="003160A3" w:rsidRPr="003160A3">
        <w:rPr>
          <w:rStyle w:val="apple-converted-space"/>
          <w:color w:val="000000"/>
        </w:rPr>
        <w:t> </w:t>
      </w:r>
      <w:hyperlink r:id="rId11" w:history="1">
        <w:r w:rsidR="003160A3" w:rsidRPr="003160A3">
          <w:rPr>
            <w:rStyle w:val="Hyperlink"/>
            <w:bCs/>
            <w:color w:val="0000CC"/>
          </w:rPr>
          <w:t>http://competition.eestec.net/</w:t>
        </w:r>
      </w:hyperlink>
    </w:p>
    <w:p w:rsidR="003160A3" w:rsidRPr="003160A3" w:rsidRDefault="003160A3" w:rsidP="003160A3">
      <w:pPr>
        <w:spacing w:after="0" w:line="240" w:lineRule="auto"/>
        <w:ind w:firstLine="720"/>
        <w:jc w:val="both"/>
        <w:rPr>
          <w:rFonts w:ascii="Times New Roman" w:eastAsia="Times New Roman" w:hAnsi="Times New Roman" w:cs="Times New Roman"/>
          <w:bCs/>
          <w:sz w:val="24"/>
          <w:szCs w:val="24"/>
        </w:rPr>
      </w:pPr>
    </w:p>
    <w:p w:rsidR="008678EA" w:rsidRPr="00A12623" w:rsidRDefault="00A12623" w:rsidP="008678EA">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Inflacija nagrada: Za 365 dana čak</w:t>
      </w:r>
      <w:r w:rsidR="008678EA" w:rsidRPr="00A12623">
        <w:rPr>
          <w:rFonts w:ascii="Times New Roman" w:eastAsia="Times New Roman" w:hAnsi="Times New Roman" w:cs="Times New Roman"/>
          <w:b/>
          <w:bCs/>
          <w:color w:val="0000CC"/>
          <w:sz w:val="28"/>
          <w:szCs w:val="24"/>
        </w:rPr>
        <w:t xml:space="preserve"> 400 nagrada</w:t>
      </w:r>
      <w:r>
        <w:rPr>
          <w:rFonts w:ascii="Times New Roman" w:eastAsia="Times New Roman" w:hAnsi="Times New Roman" w:cs="Times New Roman"/>
          <w:b/>
          <w:bCs/>
          <w:color w:val="0000CC"/>
          <w:sz w:val="28"/>
          <w:szCs w:val="24"/>
        </w:rPr>
        <w:t>!</w:t>
      </w:r>
    </w:p>
    <w:p w:rsidR="008678EA" w:rsidRPr="008678EA" w:rsidRDefault="008678EA" w:rsidP="008678EA">
      <w:pPr>
        <w:spacing w:after="0" w:line="240" w:lineRule="auto"/>
        <w:jc w:val="both"/>
        <w:rPr>
          <w:rFonts w:ascii="Times New Roman" w:eastAsia="Times New Roman" w:hAnsi="Times New Roman" w:cs="Times New Roman"/>
          <w:bCs/>
          <w:sz w:val="24"/>
          <w:szCs w:val="24"/>
        </w:rPr>
      </w:pPr>
    </w:p>
    <w:p w:rsidR="008678EA" w:rsidRPr="008678EA" w:rsidRDefault="008678EA" w:rsidP="00A12623">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Ako</w:t>
      </w:r>
      <w:r w:rsidRPr="008678EA">
        <w:rPr>
          <w:rFonts w:ascii="Times New Roman" w:eastAsia="Times New Roman" w:hAnsi="Times New Roman" w:cs="Times New Roman"/>
          <w:bCs/>
          <w:sz w:val="24"/>
          <w:szCs w:val="24"/>
        </w:rPr>
        <w:t xml:space="preserve"> je suditi po računici u Srbiji se gotovo svakog dana nekom dodeli barem jedna nagrada ili priznanje. Dodeljuju ih ustanove, akademije, zadužbine... Dobijaju ih pojedinci, institucije, udruženja građana... Zvaničan spisak nagrada i priznanja koji se dodeljuju ne postoji, ali po nekim podacima ima ih oko 400. Najviše za književnost i prevodilaštvo, oko 110, potom za filmska, pozorišna, radijska i televizijska ostvarenja, više od 40. Slede nauka, likovne umetnosti i privreda, svaka sa po petnaestak. Nagrade i priznanja dodeljuju se i u zdravstvu, prosveti, arhitekturi, novinarstvu, sportu...Neke od ovih nagrada, poput Zmajeve, Vukove, Dositejeve ili NIN-ove, dodeljuju se decenijama, i za dobitnike su velika čast i prestiž. Druge se, takođe, dodeljuju decenijama, ali su posle raspada Titove Jugoslavije promenile naziv, poput Oktobarske nagrade grada Beograda koja je sada Nagrada grada Beograda. Pojedine nagrade i priznanja su „u </w:t>
      </w:r>
      <w:r w:rsidRPr="008678EA">
        <w:rPr>
          <w:rFonts w:ascii="Times New Roman" w:eastAsia="Times New Roman" w:hAnsi="Times New Roman" w:cs="Times New Roman"/>
          <w:bCs/>
          <w:sz w:val="24"/>
          <w:szCs w:val="24"/>
        </w:rPr>
        <w:lastRenderedPageBreak/>
        <w:t>povoju“, dok se nekim još ne može uhvatiti „ritam“ dodeljivanja. To se naročito odnosi na nagrade, jer po definiciji podrazumevaju i novčani deo za dobitnika, pa se dodeljuju „kad ima para“.Ipak, uprkos onima koje su odavno obezbedile svoj status i imaju tradiciju, brojnost nagrada i priznanja, poslednjih godina, stvara opšti utisak njihove „inflacije“, olakog ustanovljavanja i dodeljivanja kao i nedostatka kriterijuma.- U pitanju je sveprisutan pad kriterijuma i standarda kvaliteta, koji su deo opšte relativizacije vrednosti i pomankanja društvenih normi u kojoj se Srbija nalazi od stupanja na put tranzicije - smatra profesor dr Ljubiša Despotović, sociolog iz Novog Sada. - Rušenje starog socijalističkog pravilnika socijalnih vrednosti i kulturnih standarda nije nadomestio izgrađeni građanski kodeks. Na razvalinama starog poretka, zacarili su prosečnost, malograđanština, snobizam, kič i turbofolk kultura, kao nesrećna zamena neizgrađenih standarda u društvu, obrazovanju i kulturi.Reč je, tvrdi profesor, o krizi vrednosti, jasnih standarda kvaliteta, nedostatku promišljene i planirane strategije vrednovanja stvaralaštva u Srbiji, bez obzira na delatnost. Posledica je „inflacija“ nagrada.</w:t>
      </w:r>
    </w:p>
    <w:p w:rsidR="008678EA" w:rsidRDefault="008678EA" w:rsidP="00B60EB8">
      <w:pPr>
        <w:spacing w:after="0" w:line="240" w:lineRule="auto"/>
        <w:jc w:val="both"/>
        <w:rPr>
          <w:rFonts w:ascii="Times New Roman" w:eastAsia="Times New Roman" w:hAnsi="Times New Roman" w:cs="Times New Roman"/>
          <w:bCs/>
          <w:sz w:val="24"/>
          <w:szCs w:val="24"/>
        </w:rPr>
      </w:pPr>
    </w:p>
    <w:p w:rsidR="008678EA" w:rsidRPr="00A12623" w:rsidRDefault="00A12623" w:rsidP="008678EA">
      <w:pPr>
        <w:spacing w:after="0" w:line="240" w:lineRule="auto"/>
        <w:jc w:val="center"/>
        <w:rPr>
          <w:rFonts w:ascii="Times New Roman" w:eastAsia="Times New Roman" w:hAnsi="Times New Roman" w:cs="Times New Roman"/>
          <w:b/>
          <w:bCs/>
          <w:color w:val="0000CC"/>
          <w:sz w:val="28"/>
          <w:szCs w:val="24"/>
        </w:rPr>
      </w:pPr>
      <w:r w:rsidRPr="00A12623">
        <w:rPr>
          <w:rFonts w:ascii="Times New Roman" w:eastAsia="Times New Roman" w:hAnsi="Times New Roman" w:cs="Times New Roman"/>
          <w:b/>
          <w:bCs/>
          <w:color w:val="0000CC"/>
          <w:sz w:val="28"/>
          <w:szCs w:val="24"/>
        </w:rPr>
        <w:t xml:space="preserve">Nagrade ne oduzimaju </w:t>
      </w:r>
    </w:p>
    <w:p w:rsidR="008678EA" w:rsidRPr="00A12623" w:rsidRDefault="008678EA" w:rsidP="008678EA">
      <w:pPr>
        <w:spacing w:after="0" w:line="240" w:lineRule="auto"/>
        <w:jc w:val="both"/>
        <w:rPr>
          <w:rFonts w:ascii="Times New Roman" w:eastAsia="Times New Roman" w:hAnsi="Times New Roman" w:cs="Times New Roman"/>
          <w:b/>
          <w:bCs/>
          <w:sz w:val="24"/>
          <w:szCs w:val="24"/>
        </w:rPr>
      </w:pPr>
    </w:p>
    <w:p w:rsidR="008678EA" w:rsidRDefault="008678EA" w:rsidP="00A12623">
      <w:pPr>
        <w:spacing w:after="0" w:line="240" w:lineRule="auto"/>
        <w:ind w:firstLine="720"/>
        <w:jc w:val="both"/>
        <w:rPr>
          <w:rFonts w:ascii="Times New Roman" w:eastAsia="Times New Roman" w:hAnsi="Times New Roman" w:cs="Times New Roman"/>
          <w:bCs/>
          <w:sz w:val="24"/>
          <w:szCs w:val="24"/>
        </w:rPr>
      </w:pPr>
      <w:r w:rsidRPr="008678EA">
        <w:rPr>
          <w:rFonts w:ascii="Times New Roman" w:eastAsia="Times New Roman" w:hAnsi="Times New Roman" w:cs="Times New Roman"/>
          <w:bCs/>
          <w:sz w:val="24"/>
          <w:szCs w:val="24"/>
        </w:rPr>
        <w:t>Kada je reč o oduzimanju dodeljenih nagrada, što je u nekim zemljama praksa, u Srbiji su ti slučajevi sporadični. Uglavnom se dešava da je odlučeno da se nagrada nekom dodeli, pa žiri ubrzo promeni odluku. Ali, nije poznato da su nagrada ili priznanje nekom uručeni, a potom oduzeti. Iako je bilo povoda naročito kada je reč o privrednicima koji su dobijali nagrade za svoj rad, a potom krivično gonjeni. - Ne znam da su nagrada ili priznanje u Srbiji nekom oduzeti. Ali, iskreno, začudilo bi me da se to i desi u našoj sredini koja je odavno izgubila reflekse objektivnosti, samokritike, i potrebe povremene revalorizacije svoje baštine - smatra dr Ljubiša Despotović.</w:t>
      </w:r>
    </w:p>
    <w:p w:rsidR="00675E0E" w:rsidRPr="003160A3" w:rsidRDefault="00675E0E" w:rsidP="00A12623">
      <w:pPr>
        <w:spacing w:after="0" w:line="240" w:lineRule="auto"/>
        <w:ind w:firstLine="720"/>
        <w:jc w:val="both"/>
        <w:rPr>
          <w:rFonts w:ascii="Times New Roman" w:eastAsia="Times New Roman" w:hAnsi="Times New Roman" w:cs="Times New Roman"/>
          <w:bCs/>
          <w:color w:val="0000CC"/>
          <w:sz w:val="24"/>
          <w:szCs w:val="24"/>
        </w:rPr>
      </w:pPr>
    </w:p>
    <w:p w:rsidR="00675E0E" w:rsidRPr="003160A3" w:rsidRDefault="00675E0E" w:rsidP="00675E0E">
      <w:pPr>
        <w:spacing w:after="0" w:line="240" w:lineRule="auto"/>
        <w:jc w:val="center"/>
        <w:rPr>
          <w:rFonts w:ascii="Times New Roman" w:eastAsia="Times New Roman" w:hAnsi="Times New Roman" w:cs="Times New Roman"/>
          <w:b/>
          <w:bCs/>
          <w:color w:val="0000CC"/>
          <w:sz w:val="28"/>
          <w:szCs w:val="24"/>
        </w:rPr>
      </w:pPr>
      <w:r w:rsidRPr="003160A3">
        <w:rPr>
          <w:rFonts w:ascii="Times New Roman" w:eastAsia="Times New Roman" w:hAnsi="Times New Roman" w:cs="Times New Roman"/>
          <w:b/>
          <w:bCs/>
          <w:color w:val="0000CC"/>
          <w:sz w:val="28"/>
          <w:szCs w:val="24"/>
        </w:rPr>
        <w:t>"Sve je moguće": Festival nauke od 4. do 7. decembra</w:t>
      </w:r>
    </w:p>
    <w:p w:rsidR="003717C0" w:rsidRDefault="003717C0" w:rsidP="00B60EB8">
      <w:pPr>
        <w:spacing w:after="0" w:line="240" w:lineRule="auto"/>
        <w:jc w:val="both"/>
        <w:rPr>
          <w:rFonts w:ascii="Times New Roman" w:eastAsia="Times New Roman" w:hAnsi="Times New Roman" w:cs="Times New Roman"/>
          <w:bCs/>
          <w:sz w:val="24"/>
          <w:szCs w:val="24"/>
        </w:rPr>
      </w:pPr>
    </w:p>
    <w:p w:rsidR="00675E0E" w:rsidRDefault="006527A5" w:rsidP="00675E0E">
      <w:pPr>
        <w:spacing w:after="0" w:line="240" w:lineRule="auto"/>
        <w:ind w:firstLine="720"/>
        <w:jc w:val="both"/>
        <w:rPr>
          <w:rFonts w:ascii="Times New Roman" w:eastAsia="Times New Roman" w:hAnsi="Times New Roman" w:cs="Times New Roman"/>
          <w:bCs/>
          <w:sz w:val="24"/>
          <w:szCs w:val="24"/>
        </w:rPr>
      </w:pPr>
      <w:r w:rsidRPr="006527A5">
        <w:rPr>
          <w:rFonts w:ascii="Times New Roman" w:eastAsia="Times New Roman" w:hAnsi="Times New Roman" w:cs="Times New Roman"/>
          <w:bCs/>
          <w:sz w:val="24"/>
          <w:szCs w:val="24"/>
        </w:rPr>
        <w:drawing>
          <wp:anchor distT="0" distB="0" distL="114300" distR="114300" simplePos="0" relativeHeight="251677696" behindDoc="0" locked="0" layoutInCell="1" allowOverlap="1">
            <wp:simplePos x="0" y="0"/>
            <wp:positionH relativeFrom="column">
              <wp:posOffset>3700780</wp:posOffset>
            </wp:positionH>
            <wp:positionV relativeFrom="paragraph">
              <wp:posOffset>210185</wp:posOffset>
            </wp:positionV>
            <wp:extent cx="2247900" cy="1123950"/>
            <wp:effectExtent l="0" t="0" r="0" b="0"/>
            <wp:wrapSquare wrapText="bothSides"/>
            <wp:docPr id="12" name="Picture 12" descr="blogs.natur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gs.nature.com"/>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anchor>
        </w:drawing>
      </w:r>
      <w:r w:rsidR="00675E0E" w:rsidRPr="00675E0E">
        <w:rPr>
          <w:rFonts w:ascii="Times New Roman" w:eastAsia="Times New Roman" w:hAnsi="Times New Roman" w:cs="Times New Roman"/>
          <w:bCs/>
          <w:sz w:val="24"/>
          <w:szCs w:val="24"/>
        </w:rPr>
        <w:t>U okviru Festivala pod sloganom "Sve je moguće" od 4. do 7. decembra u zainteresovani će moći da se oprobaju u forenzici, da vide kako se pripremala hrana u neolitskom dobu, da saznaju zašto boli zub i još mnogo toga. Kako se suši voće, povrće i lekovito bilje, kako se dobija zdrav suv proizvod, kako se pravi solarni šporet ili šta je to reciklaža i zašto je ona bitna je deo programa Solargo tima.Novina koju donosi 8. Festival nauke jeste Svemoguća zona koja, po uzoru na Make Fair-ove širom sveta, privlači inovatore i pronalazače. Svetski hit - 3D printer biće glavna tema gostiju iz Slovenije i Portugala koji će na jednostavan način predstaviti sve mogućnosti i primene 3D tehnologije.</w:t>
      </w:r>
    </w:p>
    <w:p w:rsidR="00675E0E" w:rsidRDefault="00675E0E" w:rsidP="00675E0E">
      <w:pPr>
        <w:spacing w:after="0" w:line="240" w:lineRule="auto"/>
        <w:ind w:firstLine="720"/>
        <w:jc w:val="both"/>
        <w:rPr>
          <w:rFonts w:ascii="Times New Roman" w:eastAsia="Times New Roman" w:hAnsi="Times New Roman" w:cs="Times New Roman"/>
          <w:bCs/>
          <w:sz w:val="24"/>
          <w:szCs w:val="24"/>
        </w:rPr>
      </w:pPr>
      <w:r w:rsidRPr="00675E0E">
        <w:rPr>
          <w:rFonts w:ascii="Times New Roman" w:eastAsia="Times New Roman" w:hAnsi="Times New Roman" w:cs="Times New Roman"/>
          <w:bCs/>
          <w:sz w:val="24"/>
          <w:szCs w:val="24"/>
        </w:rPr>
        <w:t xml:space="preserve">Ulaznice po ceni od 450 dinara, mogu se kupiti na Eventim prodajnim mestima u celoj Srbiji, a tokom trajanje manifestacije, karte će se prodavati i na svim lokacijama Festivala. Festivalska karta važi za jedan dan, a deca do pet godina starosti, uz pratnju roditelja, ne plaćaju ulaznicu. Pojedinačne ulaznice za program u SKC-u i u prostoru Galerije Narodne banke Srbije se mogu kupiti na licu mesta po ceni od 300 dinara. Za pojedine programe na Velikoj sceni Studentskog kulturnog centra neophodna je rezervacija po ceni od 100 dinara. Radno vreme Festivala nauke u četvrtak i petak je od 10 do 18, kada su i dani preporučeni za školske posete, </w:t>
      </w:r>
      <w:r w:rsidRPr="00675E0E">
        <w:rPr>
          <w:rFonts w:ascii="Times New Roman" w:eastAsia="Times New Roman" w:hAnsi="Times New Roman" w:cs="Times New Roman"/>
          <w:bCs/>
          <w:sz w:val="24"/>
          <w:szCs w:val="24"/>
        </w:rPr>
        <w:lastRenderedPageBreak/>
        <w:t>dok je u subotu i nedelju od 11 do 20 časova. Festival nauke je najveći događaj koji se bavi promocijom nauke i obrazovanja u regionu, a misija mu je da istakne značaj obrazovanja u društvu, kroz zanimljive, moderne i nove metode.</w:t>
      </w:r>
    </w:p>
    <w:p w:rsidR="006527A5" w:rsidRDefault="006527A5" w:rsidP="006527A5">
      <w:pPr>
        <w:spacing w:after="0" w:line="240" w:lineRule="auto"/>
        <w:jc w:val="both"/>
        <w:rPr>
          <w:rFonts w:ascii="Times New Roman" w:eastAsia="Times New Roman" w:hAnsi="Times New Roman" w:cs="Times New Roman"/>
          <w:bCs/>
          <w:sz w:val="24"/>
          <w:szCs w:val="24"/>
        </w:rPr>
      </w:pPr>
    </w:p>
    <w:p w:rsidR="006527A5" w:rsidRPr="00B87D98" w:rsidRDefault="006527A5" w:rsidP="006527A5">
      <w:pPr>
        <w:spacing w:after="0" w:line="240" w:lineRule="auto"/>
        <w:jc w:val="center"/>
        <w:rPr>
          <w:rFonts w:ascii="Times New Roman" w:eastAsia="Times New Roman" w:hAnsi="Times New Roman" w:cs="Times New Roman"/>
          <w:b/>
          <w:bCs/>
          <w:color w:val="0000CC"/>
          <w:sz w:val="28"/>
          <w:szCs w:val="24"/>
        </w:rPr>
      </w:pPr>
      <w:r w:rsidRPr="00B87D98">
        <w:rPr>
          <w:rFonts w:ascii="Times New Roman" w:eastAsia="Times New Roman" w:hAnsi="Times New Roman" w:cs="Times New Roman"/>
          <w:b/>
          <w:bCs/>
          <w:color w:val="0000CC"/>
          <w:sz w:val="28"/>
          <w:szCs w:val="24"/>
        </w:rPr>
        <w:t>Šta u Beograd donosi Laslo Robert Zilos?</w:t>
      </w:r>
    </w:p>
    <w:p w:rsidR="006527A5" w:rsidRDefault="006527A5" w:rsidP="006527A5">
      <w:pPr>
        <w:spacing w:after="0" w:line="240" w:lineRule="auto"/>
        <w:jc w:val="both"/>
        <w:rPr>
          <w:rFonts w:ascii="Times New Roman" w:eastAsia="Times New Roman" w:hAnsi="Times New Roman" w:cs="Times New Roman"/>
          <w:b/>
          <w:bCs/>
          <w:sz w:val="24"/>
          <w:szCs w:val="24"/>
        </w:rPr>
      </w:pPr>
    </w:p>
    <w:p w:rsidR="006527A5" w:rsidRPr="006527A5" w:rsidRDefault="006527A5" w:rsidP="006527A5">
      <w:pPr>
        <w:spacing w:after="0" w:line="240" w:lineRule="auto"/>
        <w:ind w:firstLine="720"/>
        <w:jc w:val="both"/>
        <w:rPr>
          <w:rFonts w:ascii="Times New Roman" w:eastAsia="Times New Roman" w:hAnsi="Times New Roman" w:cs="Times New Roman"/>
          <w:bCs/>
          <w:sz w:val="24"/>
          <w:szCs w:val="24"/>
        </w:rPr>
      </w:pPr>
      <w:r w:rsidRPr="006527A5">
        <w:rPr>
          <w:rFonts w:ascii="Times New Roman" w:eastAsia="Times New Roman" w:hAnsi="Times New Roman" w:cs="Times New Roman"/>
          <w:bCs/>
          <w:sz w:val="24"/>
          <w:szCs w:val="24"/>
        </w:rPr>
        <w:t>Profesionalni štreber i popularni bloger teško da mogu da idu zajedno, ali Laslo Robert Zilos je upravo sve to - sa doktoratom iz molekularne biologije pod rukom on svakodnevno putem svog bloga približava nauku brojnim znatiželjnicima kroz najrazličitije eksperimente.On će deo svoje naučne magije predstaviti i beogradskoj publici i to u okviru predstojećeg Festivala nauke od 4. do 7. decembra koji će biti održan u bivšoj RK Kluz (Zepter Expo centar), Studentskom kulturnom centru i Galeriji Narodne banke Srbije.On će učestvovati i u Svemogućoj zoni, koju Festival nauke ove godine organizuje prvi put. Reč je o zoni nalik svetskim Maker Fair-ovima namenjenoj svima koji vole da u svojim malim kućnim radionicama ideje pretvaraju u dela.</w:t>
      </w:r>
    </w:p>
    <w:p w:rsidR="003160A3" w:rsidRDefault="003160A3" w:rsidP="003160A3">
      <w:pPr>
        <w:spacing w:after="0" w:line="240" w:lineRule="auto"/>
        <w:jc w:val="both"/>
        <w:rPr>
          <w:rFonts w:ascii="Times New Roman" w:eastAsia="Times New Roman" w:hAnsi="Times New Roman" w:cs="Times New Roman"/>
          <w:bCs/>
          <w:sz w:val="24"/>
          <w:szCs w:val="24"/>
        </w:rPr>
      </w:pPr>
    </w:p>
    <w:p w:rsidR="006527A5" w:rsidRPr="006527A5" w:rsidRDefault="006527A5" w:rsidP="006527A5">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Matica srpska: </w:t>
      </w:r>
      <w:r w:rsidRPr="006527A5">
        <w:rPr>
          <w:rFonts w:ascii="Times New Roman" w:eastAsia="Times New Roman" w:hAnsi="Times New Roman" w:cs="Times New Roman"/>
          <w:b/>
          <w:bCs/>
          <w:color w:val="0000CC"/>
          <w:sz w:val="28"/>
          <w:szCs w:val="24"/>
        </w:rPr>
        <w:t>Predavanje o lekovitim gljivama</w:t>
      </w:r>
    </w:p>
    <w:p w:rsidR="006527A5" w:rsidRDefault="006527A5" w:rsidP="006527A5">
      <w:pPr>
        <w:spacing w:after="0" w:line="240" w:lineRule="auto"/>
        <w:jc w:val="both"/>
        <w:rPr>
          <w:rFonts w:ascii="Times New Roman" w:eastAsia="Times New Roman" w:hAnsi="Times New Roman" w:cs="Times New Roman"/>
          <w:bCs/>
          <w:sz w:val="24"/>
          <w:szCs w:val="24"/>
        </w:rPr>
      </w:pPr>
    </w:p>
    <w:p w:rsidR="003160A3" w:rsidRPr="00675E0E" w:rsidRDefault="006527A5" w:rsidP="006527A5">
      <w:pPr>
        <w:spacing w:after="0" w:line="240" w:lineRule="auto"/>
        <w:ind w:firstLine="720"/>
        <w:jc w:val="both"/>
        <w:rPr>
          <w:rFonts w:ascii="Times New Roman" w:eastAsia="Times New Roman" w:hAnsi="Times New Roman" w:cs="Times New Roman"/>
          <w:bCs/>
          <w:sz w:val="24"/>
          <w:szCs w:val="24"/>
        </w:rPr>
      </w:pPr>
      <w:r w:rsidRPr="006527A5">
        <w:rPr>
          <w:rFonts w:ascii="Times New Roman" w:eastAsia="Times New Roman" w:hAnsi="Times New Roman" w:cs="Times New Roman"/>
          <w:bCs/>
          <w:sz w:val="24"/>
          <w:szCs w:val="24"/>
        </w:rPr>
        <w:t>U Svečanoj sali Matice srpske u Novom Sadu, u sredu 3. decembra, sa</w:t>
      </w:r>
      <w:r>
        <w:rPr>
          <w:rFonts w:ascii="Times New Roman" w:eastAsia="Times New Roman" w:hAnsi="Times New Roman" w:cs="Times New Roman"/>
          <w:bCs/>
          <w:sz w:val="24"/>
          <w:szCs w:val="24"/>
        </w:rPr>
        <w:t xml:space="preserve"> početkom u 18 časova, održano j</w:t>
      </w:r>
      <w:r w:rsidRPr="006527A5">
        <w:rPr>
          <w:rFonts w:ascii="Times New Roman" w:eastAsia="Times New Roman" w:hAnsi="Times New Roman" w:cs="Times New Roman"/>
          <w:bCs/>
          <w:sz w:val="24"/>
          <w:szCs w:val="24"/>
        </w:rPr>
        <w:t xml:space="preserve">e predavanje prof. dr Milana Matavulja "Lekovite makro gljive".Predavanje </w:t>
      </w:r>
      <w:r>
        <w:rPr>
          <w:rFonts w:ascii="Times New Roman" w:eastAsia="Times New Roman" w:hAnsi="Times New Roman" w:cs="Times New Roman"/>
          <w:bCs/>
          <w:sz w:val="24"/>
          <w:szCs w:val="24"/>
        </w:rPr>
        <w:t>su organizovale</w:t>
      </w:r>
      <w:r w:rsidRPr="006527A5">
        <w:rPr>
          <w:rFonts w:ascii="Times New Roman" w:eastAsia="Times New Roman" w:hAnsi="Times New Roman" w:cs="Times New Roman"/>
          <w:bCs/>
          <w:sz w:val="24"/>
          <w:szCs w:val="24"/>
        </w:rPr>
        <w:t xml:space="preserve"> Matica Srpska i Naučno-istraživačko društvo studenata biologije</w:t>
      </w:r>
      <w:r>
        <w:rPr>
          <w:rFonts w:ascii="Times New Roman" w:eastAsia="Times New Roman" w:hAnsi="Times New Roman" w:cs="Times New Roman"/>
          <w:bCs/>
          <w:sz w:val="24"/>
          <w:szCs w:val="24"/>
        </w:rPr>
        <w:t xml:space="preserve"> "Josif Pančić". Prisutnima su  se obratili</w:t>
      </w:r>
      <w:r w:rsidRPr="006527A5">
        <w:rPr>
          <w:rFonts w:ascii="Times New Roman" w:eastAsia="Times New Roman" w:hAnsi="Times New Roman" w:cs="Times New Roman"/>
          <w:bCs/>
          <w:sz w:val="24"/>
          <w:szCs w:val="24"/>
        </w:rPr>
        <w:t xml:space="preserve"> i prof. dr Dragan Stanić, predsednik Matice srpske i akademik Rudolf Kastori, sekretar Odeljenja za prirodne nauke Matice srpske.</w:t>
      </w:r>
    </w:p>
    <w:p w:rsidR="002C35FC" w:rsidRDefault="002C35FC" w:rsidP="00B60EB8">
      <w:pPr>
        <w:spacing w:after="0" w:line="240" w:lineRule="auto"/>
        <w:jc w:val="both"/>
        <w:rPr>
          <w:rFonts w:ascii="Times New Roman" w:eastAsia="Times New Roman" w:hAnsi="Times New Roman" w:cs="Times New Roman"/>
          <w:bCs/>
          <w:sz w:val="24"/>
          <w:szCs w:val="24"/>
        </w:rPr>
      </w:pPr>
    </w:p>
    <w:p w:rsidR="006527A5" w:rsidRPr="00B87D98" w:rsidRDefault="006527A5" w:rsidP="006527A5">
      <w:pPr>
        <w:spacing w:after="0" w:line="240" w:lineRule="auto"/>
        <w:jc w:val="center"/>
        <w:rPr>
          <w:rFonts w:ascii="Times New Roman" w:eastAsia="Times New Roman" w:hAnsi="Times New Roman" w:cs="Times New Roman"/>
          <w:b/>
          <w:bCs/>
          <w:color w:val="0000CC"/>
          <w:sz w:val="28"/>
          <w:szCs w:val="24"/>
        </w:rPr>
      </w:pPr>
      <w:r w:rsidRPr="00B87D98">
        <w:rPr>
          <w:rFonts w:ascii="Times New Roman" w:eastAsia="Times New Roman" w:hAnsi="Times New Roman" w:cs="Times New Roman"/>
          <w:b/>
          <w:bCs/>
          <w:color w:val="0000CC"/>
          <w:sz w:val="28"/>
          <w:szCs w:val="24"/>
        </w:rPr>
        <w:t>Petnica: Završen "Korak u nauku"</w:t>
      </w:r>
    </w:p>
    <w:p w:rsidR="006527A5" w:rsidRPr="00B87D98" w:rsidRDefault="006527A5" w:rsidP="006527A5">
      <w:pPr>
        <w:spacing w:after="0" w:line="240" w:lineRule="auto"/>
        <w:jc w:val="center"/>
        <w:rPr>
          <w:rFonts w:ascii="Times New Roman" w:eastAsia="Times New Roman" w:hAnsi="Times New Roman" w:cs="Times New Roman"/>
          <w:bCs/>
          <w:sz w:val="24"/>
          <w:szCs w:val="24"/>
        </w:rPr>
      </w:pPr>
    </w:p>
    <w:p w:rsidR="006527A5" w:rsidRPr="006527A5" w:rsidRDefault="006527A5" w:rsidP="006527A5">
      <w:pPr>
        <w:spacing w:after="0" w:line="240" w:lineRule="auto"/>
        <w:ind w:firstLine="720"/>
        <w:jc w:val="both"/>
        <w:rPr>
          <w:rFonts w:ascii="Times New Roman" w:eastAsia="Times New Roman" w:hAnsi="Times New Roman" w:cs="Times New Roman"/>
          <w:bCs/>
          <w:sz w:val="24"/>
          <w:szCs w:val="24"/>
        </w:rPr>
      </w:pPr>
      <w:r w:rsidRPr="006527A5">
        <w:rPr>
          <w:rFonts w:ascii="Times New Roman" w:eastAsia="Times New Roman" w:hAnsi="Times New Roman" w:cs="Times New Roman"/>
          <w:bCs/>
          <w:sz w:val="24"/>
          <w:szCs w:val="24"/>
        </w:rPr>
        <w:t>U Istraživačkoj stanici Petnica u nedelju  je završena trinaesta regionalna konferencija mladih naučnika "Korak u nauku", na kojoj je 200 učesnika iz svih delova bivše Jugoslavije predstavilo je svoje ovogodišnje rezultate iz oblasti prirodnih, društvenih i tehničkih nauka. Obrazovni ciklus u Istraživačkoj stanici Petnica zavšava se svake godine okupljanjem odabranih polaznika svih programa ove prestižne institucije, kao i njihovih vršnjaka iz Hrvatske, Bosne i Hercegovine, Crne Gore i Makedonije na konferenciji "Korak u nauku", saopšteno je iz IS Petnica.</w:t>
      </w:r>
    </w:p>
    <w:p w:rsidR="006527A5" w:rsidRDefault="006527A5" w:rsidP="00B60EB8">
      <w:pPr>
        <w:spacing w:after="0" w:line="240" w:lineRule="auto"/>
        <w:jc w:val="both"/>
        <w:rPr>
          <w:rFonts w:ascii="Times New Roman" w:eastAsia="Times New Roman" w:hAnsi="Times New Roman" w:cs="Times New Roman"/>
          <w:bCs/>
          <w:sz w:val="24"/>
          <w:szCs w:val="24"/>
        </w:rPr>
      </w:pPr>
    </w:p>
    <w:p w:rsidR="002C35FC" w:rsidRPr="002C35FC" w:rsidRDefault="002C35FC" w:rsidP="002C35FC">
      <w:pPr>
        <w:spacing w:after="0" w:line="240" w:lineRule="auto"/>
        <w:jc w:val="center"/>
        <w:rPr>
          <w:rFonts w:ascii="Times New Roman" w:eastAsia="Times New Roman" w:hAnsi="Times New Roman" w:cs="Times New Roman"/>
          <w:b/>
          <w:bCs/>
          <w:color w:val="0000CC"/>
          <w:sz w:val="28"/>
          <w:szCs w:val="24"/>
        </w:rPr>
      </w:pPr>
      <w:r w:rsidRPr="002C35FC">
        <w:rPr>
          <w:rFonts w:ascii="Times New Roman" w:eastAsia="Times New Roman" w:hAnsi="Times New Roman" w:cs="Times New Roman"/>
          <w:b/>
          <w:bCs/>
          <w:color w:val="0000CC"/>
          <w:sz w:val="28"/>
          <w:szCs w:val="24"/>
        </w:rPr>
        <w:t>KULTUS 04</w:t>
      </w:r>
    </w:p>
    <w:p w:rsidR="002C35FC" w:rsidRDefault="002C35FC" w:rsidP="002C35FC">
      <w:pPr>
        <w:spacing w:after="0" w:line="240" w:lineRule="auto"/>
        <w:jc w:val="both"/>
        <w:rPr>
          <w:rFonts w:ascii="Times New Roman" w:eastAsia="Times New Roman" w:hAnsi="Times New Roman" w:cs="Times New Roman"/>
          <w:b/>
          <w:bCs/>
          <w:sz w:val="24"/>
          <w:szCs w:val="24"/>
        </w:rPr>
      </w:pPr>
    </w:p>
    <w:p w:rsidR="002C35FC" w:rsidRDefault="002C35FC" w:rsidP="002C35FC">
      <w:pPr>
        <w:spacing w:after="0" w:line="240" w:lineRule="auto"/>
        <w:ind w:firstLine="720"/>
        <w:jc w:val="both"/>
        <w:rPr>
          <w:rFonts w:ascii="Times New Roman" w:eastAsia="Times New Roman" w:hAnsi="Times New Roman" w:cs="Times New Roman"/>
          <w:bCs/>
          <w:sz w:val="24"/>
          <w:szCs w:val="24"/>
        </w:rPr>
      </w:pPr>
      <w:r w:rsidRPr="002C35FC">
        <w:rPr>
          <w:rFonts w:ascii="Times New Roman" w:eastAsia="Times New Roman" w:hAnsi="Times New Roman" w:cs="Times New Roman"/>
          <w:bCs/>
          <w:sz w:val="24"/>
          <w:szCs w:val="24"/>
        </w:rPr>
        <w:drawing>
          <wp:anchor distT="0" distB="0" distL="114300" distR="114300" simplePos="0" relativeHeight="251670528" behindDoc="0" locked="0" layoutInCell="1" allowOverlap="1">
            <wp:simplePos x="0" y="0"/>
            <wp:positionH relativeFrom="column">
              <wp:posOffset>3453130</wp:posOffset>
            </wp:positionH>
            <wp:positionV relativeFrom="paragraph">
              <wp:posOffset>351155</wp:posOffset>
            </wp:positionV>
            <wp:extent cx="2505075" cy="1252220"/>
            <wp:effectExtent l="0" t="0" r="9525" b="5080"/>
            <wp:wrapSquare wrapText="bothSides"/>
            <wp:docPr id="5" name="Picture 5"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TV"/>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252220"/>
                    </a:xfrm>
                    <a:prstGeom prst="rect">
                      <a:avLst/>
                    </a:prstGeom>
                    <a:noFill/>
                    <a:ln>
                      <a:noFill/>
                    </a:ln>
                  </pic:spPr>
                </pic:pic>
              </a:graphicData>
            </a:graphic>
          </wp:anchor>
        </w:drawing>
      </w:r>
      <w:r w:rsidRPr="002C35FC">
        <w:rPr>
          <w:rFonts w:ascii="Times New Roman" w:eastAsia="Times New Roman" w:hAnsi="Times New Roman" w:cs="Times New Roman"/>
          <w:bCs/>
          <w:sz w:val="24"/>
          <w:szCs w:val="24"/>
        </w:rPr>
        <w:t>AKUD „Sonja Marinković“ iz Novog Sada u cilju upotpunjavanja i unapređenja kulturnog života studenata i ove godine realizuje projekat „KULTUS 04 – Mesec kulture na Univerzitetu u Novom Sadu“. Otvaranje ma</w:t>
      </w:r>
      <w:r>
        <w:rPr>
          <w:rFonts w:ascii="Times New Roman" w:eastAsia="Times New Roman" w:hAnsi="Times New Roman" w:cs="Times New Roman"/>
          <w:bCs/>
          <w:sz w:val="24"/>
          <w:szCs w:val="24"/>
        </w:rPr>
        <w:t>nifestacije zakazano je za sredu</w:t>
      </w:r>
      <w:r w:rsidRPr="002C35FC">
        <w:rPr>
          <w:rFonts w:ascii="Times New Roman" w:eastAsia="Times New Roman" w:hAnsi="Times New Roman" w:cs="Times New Roman"/>
          <w:bCs/>
          <w:sz w:val="24"/>
          <w:szCs w:val="24"/>
        </w:rPr>
        <w:t xml:space="preserve"> u 12 časova u svečanoj sali centralne zgrade Rektorata Univerziteta u Novom Sadu.Projektom je predviđeno održavanje najraznovrsnijih programa – koncertnih nastupa, raznih edukativnih tematskih sadržaja i prezentacija stvaralaštva i rada 12 umetničkih celina AKUD-a (Folklorni ansambl, Mešoviti hor, Orkestar </w:t>
      </w:r>
      <w:r w:rsidRPr="002C35FC">
        <w:rPr>
          <w:rFonts w:ascii="Times New Roman" w:eastAsia="Times New Roman" w:hAnsi="Times New Roman" w:cs="Times New Roman"/>
          <w:bCs/>
          <w:sz w:val="24"/>
          <w:szCs w:val="24"/>
        </w:rPr>
        <w:lastRenderedPageBreak/>
        <w:t>harmonika, Dramski studio, Dečije pozorište, Tamburaški orkestar, Narodni orkestar, Veliki narodni orkestar, Folklorni ansambl veterana, Škola folklora, Interdisciplinarna sekcija i Sekcija za negovanje narodne tradicije), kao i gostujućih grupa i ansambala koji promovišu multikulturalizam i toleranciju među pripadnicima studentske populacije.Između ostalih, planiran je nastup rok grupa „Plavi ptičić“, „Duo Kroš“ i "Party Factory“.Projekat je podržan od strane Ministarstva prosvete, nauke i tehnološkog razvoja Republike Srbije – Sektora za učenički i studentski standard kao projekat od opšteg interesa u 2014. godini, kao i od Gradske uprave za sport i omladinu Grada Novog Sada – Kancelarije za mlade.</w:t>
      </w:r>
    </w:p>
    <w:p w:rsidR="002C35FC" w:rsidRDefault="002C35FC" w:rsidP="00B60EB8">
      <w:pPr>
        <w:spacing w:after="0" w:line="240" w:lineRule="auto"/>
        <w:jc w:val="both"/>
        <w:rPr>
          <w:rFonts w:ascii="Times New Roman" w:eastAsia="Times New Roman" w:hAnsi="Times New Roman" w:cs="Times New Roman"/>
          <w:bCs/>
          <w:sz w:val="24"/>
          <w:szCs w:val="24"/>
        </w:rPr>
      </w:pPr>
    </w:p>
    <w:p w:rsidR="003717C0" w:rsidRPr="002C35FC" w:rsidRDefault="003717C0" w:rsidP="003717C0">
      <w:pPr>
        <w:spacing w:after="0" w:line="240" w:lineRule="auto"/>
        <w:jc w:val="center"/>
        <w:rPr>
          <w:rFonts w:ascii="Times New Roman" w:eastAsia="Times New Roman" w:hAnsi="Times New Roman" w:cs="Times New Roman"/>
          <w:b/>
          <w:bCs/>
          <w:color w:val="0000CC"/>
          <w:sz w:val="28"/>
          <w:szCs w:val="24"/>
        </w:rPr>
      </w:pPr>
      <w:r w:rsidRPr="002C35FC">
        <w:rPr>
          <w:rFonts w:ascii="Times New Roman" w:eastAsia="Times New Roman" w:hAnsi="Times New Roman" w:cs="Times New Roman"/>
          <w:b/>
          <w:bCs/>
          <w:color w:val="0000CC"/>
          <w:sz w:val="28"/>
          <w:szCs w:val="24"/>
        </w:rPr>
        <w:t>Najbolji hor Srbije</w:t>
      </w:r>
      <w:r w:rsidR="003160A3">
        <w:rPr>
          <w:rFonts w:ascii="Times New Roman" w:eastAsia="Times New Roman" w:hAnsi="Times New Roman" w:cs="Times New Roman"/>
          <w:b/>
          <w:bCs/>
          <w:color w:val="0000CC"/>
          <w:sz w:val="28"/>
          <w:szCs w:val="24"/>
        </w:rPr>
        <w:t xml:space="preserve"> u subotu</w:t>
      </w:r>
      <w:r w:rsidRPr="002C35FC">
        <w:rPr>
          <w:rFonts w:ascii="Times New Roman" w:eastAsia="Times New Roman" w:hAnsi="Times New Roman" w:cs="Times New Roman"/>
          <w:b/>
          <w:bCs/>
          <w:color w:val="0000CC"/>
          <w:sz w:val="28"/>
          <w:szCs w:val="24"/>
        </w:rPr>
        <w:t xml:space="preserve"> peva u somborskom pozorištu</w:t>
      </w:r>
    </w:p>
    <w:p w:rsidR="003717C0" w:rsidRDefault="003717C0" w:rsidP="003717C0">
      <w:pPr>
        <w:spacing w:after="0" w:line="240" w:lineRule="auto"/>
        <w:jc w:val="both"/>
        <w:rPr>
          <w:rFonts w:ascii="Times New Roman" w:eastAsia="Times New Roman" w:hAnsi="Times New Roman" w:cs="Times New Roman"/>
          <w:bCs/>
          <w:sz w:val="24"/>
          <w:szCs w:val="24"/>
        </w:rPr>
      </w:pPr>
    </w:p>
    <w:p w:rsidR="002C35FC" w:rsidRDefault="003717C0" w:rsidP="00B87D98">
      <w:pPr>
        <w:spacing w:after="0" w:line="240" w:lineRule="auto"/>
        <w:ind w:firstLine="720"/>
        <w:jc w:val="both"/>
        <w:rPr>
          <w:rFonts w:ascii="Times New Roman" w:eastAsia="Times New Roman" w:hAnsi="Times New Roman" w:cs="Times New Roman"/>
          <w:bCs/>
          <w:sz w:val="24"/>
          <w:szCs w:val="24"/>
        </w:rPr>
      </w:pPr>
      <w:r w:rsidRPr="003717C0">
        <w:rPr>
          <w:rFonts w:ascii="Times New Roman" w:eastAsia="Times New Roman" w:hAnsi="Times New Roman" w:cs="Times New Roman"/>
          <w:bCs/>
          <w:sz w:val="24"/>
          <w:szCs w:val="24"/>
        </w:rPr>
        <w:t>U subotu 6. decembra, biće priređen nastup gradskog dečijeg hora „Zvezdice” iz Leskovca. Ovaj hor pripada grupi najboljih dečijih horova Srbije. - Program koji će prezentovati nosi naziv „Dan” i osmišljen je kao muzičko scenska igra, koja nas uz pevanje, živu igru, pokret, ples i video sadržaje, vodi kroz jedan dan u životu deteta - naveli su domaćini priredbe. Mališani, članovi ovog hora će ujedno biti i gosti našeg gradskog dečijeg hora Šareni vokali. Deca iz Sombora će vršnjake iz Leskovca ugostiti u svojim domovima. Subotnji program počinje u 18 sati u Narodnom pozorištu Sombor - obelodanili su organizatori iz Kulturnog centra Laza Kostić.</w:t>
      </w:r>
    </w:p>
    <w:p w:rsidR="002C35FC" w:rsidRDefault="002C35FC" w:rsidP="003717C0">
      <w:pPr>
        <w:spacing w:after="0" w:line="240" w:lineRule="auto"/>
        <w:jc w:val="both"/>
        <w:rPr>
          <w:rFonts w:ascii="Times New Roman" w:eastAsia="Times New Roman" w:hAnsi="Times New Roman" w:cs="Times New Roman"/>
          <w:bCs/>
          <w:sz w:val="24"/>
          <w:szCs w:val="24"/>
        </w:rPr>
      </w:pPr>
    </w:p>
    <w:p w:rsidR="002C35FC" w:rsidRDefault="002C35FC" w:rsidP="002C35FC">
      <w:pPr>
        <w:spacing w:after="0" w:line="240" w:lineRule="auto"/>
        <w:jc w:val="center"/>
        <w:rPr>
          <w:rFonts w:ascii="Times New Roman" w:eastAsia="Times New Roman" w:hAnsi="Times New Roman" w:cs="Times New Roman"/>
          <w:b/>
          <w:bCs/>
          <w:color w:val="0000CC"/>
          <w:sz w:val="28"/>
          <w:szCs w:val="24"/>
        </w:rPr>
      </w:pPr>
      <w:r w:rsidRPr="002C35FC">
        <w:rPr>
          <w:rFonts w:ascii="Times New Roman" w:eastAsia="Times New Roman" w:hAnsi="Times New Roman" w:cs="Times New Roman"/>
          <w:b/>
          <w:bCs/>
          <w:color w:val="0000CC"/>
          <w:sz w:val="28"/>
          <w:szCs w:val="24"/>
        </w:rPr>
        <w:t xml:space="preserve">Tribina povodom 3. decembra - Međunarodnog dana </w:t>
      </w:r>
    </w:p>
    <w:p w:rsidR="002C35FC" w:rsidRPr="002C35FC" w:rsidRDefault="002C35FC" w:rsidP="002C35FC">
      <w:pPr>
        <w:spacing w:after="0" w:line="240" w:lineRule="auto"/>
        <w:jc w:val="center"/>
        <w:rPr>
          <w:rFonts w:ascii="Times New Roman" w:eastAsia="Times New Roman" w:hAnsi="Times New Roman" w:cs="Times New Roman"/>
          <w:b/>
          <w:bCs/>
          <w:color w:val="0000CC"/>
          <w:sz w:val="28"/>
          <w:szCs w:val="24"/>
        </w:rPr>
      </w:pPr>
      <w:r w:rsidRPr="002C35FC">
        <w:rPr>
          <w:rFonts w:ascii="Times New Roman" w:eastAsia="Times New Roman" w:hAnsi="Times New Roman" w:cs="Times New Roman"/>
          <w:b/>
          <w:bCs/>
          <w:color w:val="0000CC"/>
          <w:sz w:val="28"/>
          <w:szCs w:val="24"/>
        </w:rPr>
        <w:t>osoba sa invaliditetom</w:t>
      </w:r>
    </w:p>
    <w:p w:rsidR="002C35FC" w:rsidRPr="002C35FC" w:rsidRDefault="002C35FC" w:rsidP="002C35FC">
      <w:pPr>
        <w:spacing w:after="0" w:line="240" w:lineRule="auto"/>
        <w:jc w:val="both"/>
        <w:rPr>
          <w:rFonts w:ascii="Times New Roman" w:eastAsia="Times New Roman" w:hAnsi="Times New Roman" w:cs="Times New Roman"/>
          <w:b/>
          <w:bCs/>
          <w:color w:val="0000CC"/>
          <w:sz w:val="24"/>
          <w:szCs w:val="24"/>
        </w:rPr>
      </w:pPr>
    </w:p>
    <w:p w:rsidR="002C35FC" w:rsidRPr="002C35FC" w:rsidRDefault="002C35FC" w:rsidP="002C35FC">
      <w:pPr>
        <w:spacing w:after="0" w:line="240" w:lineRule="auto"/>
        <w:ind w:firstLine="720"/>
        <w:jc w:val="both"/>
        <w:rPr>
          <w:rFonts w:ascii="Times New Roman" w:eastAsia="Times New Roman" w:hAnsi="Times New Roman" w:cs="Times New Roman"/>
          <w:bCs/>
          <w:sz w:val="24"/>
          <w:szCs w:val="24"/>
        </w:rPr>
      </w:pPr>
      <w:r w:rsidRPr="002C35FC">
        <w:rPr>
          <w:rFonts w:ascii="Times New Roman" w:eastAsia="Times New Roman" w:hAnsi="Times New Roman" w:cs="Times New Roman"/>
          <w:bCs/>
          <w:sz w:val="24"/>
          <w:szCs w:val="24"/>
        </w:rPr>
        <w:t xml:space="preserve">Povodom 3. decembra, Međunarodnog dana osoba sa invaliditetom, Savez studenata Medicinskog fakulteta </w:t>
      </w:r>
      <w:r>
        <w:rPr>
          <w:rFonts w:ascii="Times New Roman" w:eastAsia="Times New Roman" w:hAnsi="Times New Roman" w:cs="Times New Roman"/>
          <w:bCs/>
          <w:sz w:val="24"/>
          <w:szCs w:val="24"/>
        </w:rPr>
        <w:t>je organizovao</w:t>
      </w:r>
      <w:r w:rsidRPr="002C35FC">
        <w:rPr>
          <w:rFonts w:ascii="Times New Roman" w:eastAsia="Times New Roman" w:hAnsi="Times New Roman" w:cs="Times New Roman"/>
          <w:bCs/>
          <w:sz w:val="24"/>
          <w:szCs w:val="24"/>
        </w:rPr>
        <w:t xml:space="preserve"> tribinu pod nazivom "Da li je tvoja nesposobnost da vidiš moju sposobnost- tvoj invaliditet?".</w:t>
      </w:r>
      <w:r>
        <w:rPr>
          <w:rFonts w:ascii="Times New Roman" w:eastAsia="Times New Roman" w:hAnsi="Times New Roman" w:cs="Times New Roman"/>
          <w:bCs/>
          <w:sz w:val="24"/>
          <w:szCs w:val="24"/>
        </w:rPr>
        <w:t xml:space="preserve"> Tribina je održana juče</w:t>
      </w:r>
      <w:r w:rsidRPr="002C35FC">
        <w:rPr>
          <w:rFonts w:ascii="Times New Roman" w:eastAsia="Times New Roman" w:hAnsi="Times New Roman" w:cs="Times New Roman"/>
          <w:bCs/>
          <w:sz w:val="24"/>
          <w:szCs w:val="24"/>
        </w:rPr>
        <w:t>, sa početkom u 20 časova, na Medicinskom fakultetu u Novom Sadu. Cilj razgovora</w:t>
      </w:r>
      <w:r>
        <w:rPr>
          <w:rFonts w:ascii="Times New Roman" w:eastAsia="Times New Roman" w:hAnsi="Times New Roman" w:cs="Times New Roman"/>
          <w:bCs/>
          <w:sz w:val="24"/>
          <w:szCs w:val="24"/>
        </w:rPr>
        <w:t xml:space="preserve"> bio</w:t>
      </w:r>
      <w:r w:rsidRPr="002C35FC">
        <w:rPr>
          <w:rFonts w:ascii="Times New Roman" w:eastAsia="Times New Roman" w:hAnsi="Times New Roman" w:cs="Times New Roman"/>
          <w:bCs/>
          <w:sz w:val="24"/>
          <w:szCs w:val="24"/>
        </w:rPr>
        <w:t xml:space="preserve"> je isticanje sposobnosti osoba sa invaliditetom, kao i načina na koje osobe sa invaliditetom mogu doprinositi društvo ako im ono za to ukaže priliku.</w:t>
      </w:r>
    </w:p>
    <w:p w:rsidR="003717C0" w:rsidRDefault="003717C0" w:rsidP="00B60EB8">
      <w:pPr>
        <w:spacing w:after="0" w:line="240" w:lineRule="auto"/>
        <w:jc w:val="both"/>
        <w:rPr>
          <w:rFonts w:ascii="Times New Roman" w:eastAsia="Times New Roman" w:hAnsi="Times New Roman" w:cs="Times New Roman"/>
          <w:bCs/>
          <w:sz w:val="24"/>
          <w:szCs w:val="24"/>
        </w:rPr>
      </w:pPr>
    </w:p>
    <w:p w:rsidR="003717C0" w:rsidRPr="002C35FC" w:rsidRDefault="003717C0" w:rsidP="003717C0">
      <w:pPr>
        <w:spacing w:after="0" w:line="240" w:lineRule="auto"/>
        <w:jc w:val="center"/>
        <w:rPr>
          <w:rFonts w:ascii="Times New Roman" w:eastAsia="Times New Roman" w:hAnsi="Times New Roman" w:cs="Times New Roman"/>
          <w:b/>
          <w:bCs/>
          <w:color w:val="0000CC"/>
          <w:sz w:val="28"/>
          <w:szCs w:val="24"/>
        </w:rPr>
      </w:pPr>
      <w:r w:rsidRPr="002C35FC">
        <w:rPr>
          <w:rFonts w:ascii="Times New Roman" w:eastAsia="Times New Roman" w:hAnsi="Times New Roman" w:cs="Times New Roman"/>
          <w:b/>
          <w:bCs/>
          <w:color w:val="0000CC"/>
          <w:sz w:val="28"/>
          <w:szCs w:val="24"/>
        </w:rPr>
        <w:t>Sombor: Održan dečiji pozorišni festival na nemačkom jeziku</w:t>
      </w:r>
    </w:p>
    <w:p w:rsidR="003717C0" w:rsidRDefault="003717C0" w:rsidP="003717C0">
      <w:pPr>
        <w:spacing w:after="0" w:line="240" w:lineRule="auto"/>
        <w:jc w:val="both"/>
        <w:rPr>
          <w:rFonts w:ascii="Times New Roman" w:eastAsia="Times New Roman" w:hAnsi="Times New Roman" w:cs="Times New Roman"/>
          <w:bCs/>
          <w:sz w:val="24"/>
          <w:szCs w:val="24"/>
        </w:rPr>
      </w:pPr>
    </w:p>
    <w:p w:rsidR="003717C0" w:rsidRDefault="003717C0" w:rsidP="003717C0">
      <w:pPr>
        <w:spacing w:after="0" w:line="240" w:lineRule="auto"/>
        <w:ind w:firstLine="720"/>
        <w:jc w:val="both"/>
        <w:rPr>
          <w:rFonts w:ascii="Times New Roman" w:eastAsia="Times New Roman" w:hAnsi="Times New Roman" w:cs="Times New Roman"/>
          <w:bCs/>
          <w:sz w:val="24"/>
          <w:szCs w:val="24"/>
        </w:rPr>
      </w:pPr>
      <w:r w:rsidRPr="003717C0">
        <w:rPr>
          <w:rFonts w:ascii="Times New Roman" w:eastAsia="Times New Roman" w:hAnsi="Times New Roman" w:cs="Times New Roman"/>
          <w:bCs/>
          <w:sz w:val="24"/>
          <w:szCs w:val="24"/>
        </w:rPr>
        <w:t xml:space="preserve">U petak, 28. novembra, Humanitarno udruženje Nemaca „Gerhard” uz finansijsku podršku „Instituta za odnose sa inostranstvom” (ifa) i „Theo Münch” fondacije za nemački jezik organizovalo je „Prvi pozorišni festival na nemačkom jeziku” u Somboru.Manifestacija je održana u Hrvatskom domu „Vladimir Nazor”. Ukupno pet grupa iz Srbije je predstavilo svoja dela. Bio je to raznovrstan program koji je zabavio </w:t>
      </w:r>
      <w:r>
        <w:rPr>
          <w:rFonts w:ascii="Times New Roman" w:eastAsia="Times New Roman" w:hAnsi="Times New Roman" w:cs="Times New Roman"/>
          <w:bCs/>
          <w:sz w:val="24"/>
          <w:szCs w:val="24"/>
        </w:rPr>
        <w:t xml:space="preserve">publiku. </w:t>
      </w:r>
      <w:r w:rsidRPr="003717C0">
        <w:rPr>
          <w:rFonts w:ascii="Times New Roman" w:eastAsia="Times New Roman" w:hAnsi="Times New Roman" w:cs="Times New Roman"/>
          <w:bCs/>
          <w:sz w:val="24"/>
          <w:szCs w:val="24"/>
        </w:rPr>
        <w:t>Festival je otvorila grupa bilingvalnog vrtića „Palčica” iz Subotice sa svojim delom „Mali pauk ćuti i plete” delo je rađeno po slikovnici američkog dečijeg pisca Erika Karlea. Nakon toga nastupili su „Vrapčići” Humanitarnog udruženja Nemaca „Gerhard” sa komadom „Najlepše na svetu”. Posle Somboraca na red je došla grupa „Hals- und Beinbruch” nemačke škole iz Beograda, koja je izvela „Božić naglavačke” pripremivši publiku za predstojeće božićno raspoloženje. Učenici subotičke gimnazije „Deže Kostolanji”. Oni su nasmejali publiku sa svoja dva skeča, parodi</w:t>
      </w:r>
      <w:r>
        <w:rPr>
          <w:rFonts w:ascii="Times New Roman" w:eastAsia="Times New Roman" w:hAnsi="Times New Roman" w:cs="Times New Roman"/>
          <w:bCs/>
          <w:sz w:val="24"/>
          <w:szCs w:val="24"/>
        </w:rPr>
        <w:t>jom Pepeljuge i „Hitna objava”.</w:t>
      </w:r>
    </w:p>
    <w:p w:rsidR="003717C0" w:rsidRDefault="003717C0" w:rsidP="003717C0">
      <w:pPr>
        <w:spacing w:after="0" w:line="240" w:lineRule="auto"/>
        <w:ind w:firstLine="720"/>
        <w:jc w:val="both"/>
        <w:rPr>
          <w:rFonts w:ascii="Times New Roman" w:eastAsia="Times New Roman" w:hAnsi="Times New Roman" w:cs="Times New Roman"/>
          <w:bCs/>
          <w:sz w:val="24"/>
          <w:szCs w:val="24"/>
        </w:rPr>
      </w:pPr>
      <w:r w:rsidRPr="003717C0">
        <w:rPr>
          <w:rFonts w:ascii="Times New Roman" w:eastAsia="Times New Roman" w:hAnsi="Times New Roman" w:cs="Times New Roman"/>
          <w:bCs/>
          <w:sz w:val="24"/>
          <w:szCs w:val="24"/>
        </w:rPr>
        <w:t xml:space="preserve">Festival je zatvorila grupa Zaječarske gimnazije sa svojim autorskim delom „Zidovi među nama” gde dotiču deo nemačke posleratne istorije. Pozorišni festival na nemačkom jeziku u Somboru trenutno je jedini ove vrste u Srbiji. Manifestacija nema takmičarski karakter nije </w:t>
      </w:r>
      <w:r w:rsidRPr="003717C0">
        <w:rPr>
          <w:rFonts w:ascii="Times New Roman" w:eastAsia="Times New Roman" w:hAnsi="Times New Roman" w:cs="Times New Roman"/>
          <w:bCs/>
          <w:sz w:val="24"/>
          <w:szCs w:val="24"/>
        </w:rPr>
        <w:lastRenderedPageBreak/>
        <w:t xml:space="preserve">takmičenje, već pre svega nudi mesto novom naraštaju pozorišta na nemačkom jeziku da svoje </w:t>
      </w:r>
      <w:r>
        <w:rPr>
          <w:rFonts w:ascii="Times New Roman" w:eastAsia="Times New Roman" w:hAnsi="Times New Roman" w:cs="Times New Roman"/>
          <w:bCs/>
          <w:sz w:val="24"/>
          <w:szCs w:val="24"/>
        </w:rPr>
        <w:t xml:space="preserve">predstave izvedu pred publikom. </w:t>
      </w:r>
      <w:r w:rsidRPr="003717C0">
        <w:rPr>
          <w:rFonts w:ascii="Times New Roman" w:eastAsia="Times New Roman" w:hAnsi="Times New Roman" w:cs="Times New Roman"/>
          <w:bCs/>
          <w:sz w:val="24"/>
          <w:szCs w:val="24"/>
        </w:rPr>
        <w:t>- Na osnovu velikog upita pozorišnih grupa, uviđamo da u Srbiji postoji nedostatak takvih ponuda. Stoga ćemo se mi kao Udruženje, potruditi da i u predstojećim godinama obezbedimo mesto gde će pozorišne grupe moći da izvedu svoja dela na nemačkom jeziku pred publikom</w:t>
      </w:r>
      <w:r w:rsidR="00B87D98">
        <w:rPr>
          <w:rFonts w:ascii="Times New Roman" w:eastAsia="Times New Roman" w:hAnsi="Times New Roman" w:cs="Times New Roman"/>
          <w:bCs/>
          <w:sz w:val="24"/>
          <w:szCs w:val="24"/>
        </w:rPr>
        <w:t>”</w:t>
      </w:r>
      <w:r w:rsidRPr="003717C0">
        <w:rPr>
          <w:rFonts w:ascii="Times New Roman" w:eastAsia="Times New Roman" w:hAnsi="Times New Roman" w:cs="Times New Roman"/>
          <w:bCs/>
          <w:sz w:val="24"/>
          <w:szCs w:val="24"/>
        </w:rPr>
        <w:t xml:space="preserve"> - navodi se u saopštenju HUN „Gerhard”.</w:t>
      </w:r>
    </w:p>
    <w:p w:rsidR="00791B7E" w:rsidRDefault="00791B7E" w:rsidP="00791B7E">
      <w:pPr>
        <w:spacing w:after="0" w:line="240" w:lineRule="auto"/>
        <w:jc w:val="both"/>
        <w:rPr>
          <w:rFonts w:ascii="Times New Roman" w:eastAsia="Times New Roman" w:hAnsi="Times New Roman" w:cs="Times New Roman"/>
          <w:bCs/>
          <w:sz w:val="24"/>
          <w:szCs w:val="24"/>
        </w:rPr>
      </w:pPr>
    </w:p>
    <w:p w:rsidR="00791B7E" w:rsidRPr="00791B7E" w:rsidRDefault="00791B7E" w:rsidP="00791B7E">
      <w:pPr>
        <w:spacing w:after="0" w:line="240" w:lineRule="auto"/>
        <w:jc w:val="center"/>
        <w:rPr>
          <w:rFonts w:ascii="Times New Roman" w:eastAsia="Times New Roman" w:hAnsi="Times New Roman" w:cs="Times New Roman"/>
          <w:b/>
          <w:bCs/>
          <w:color w:val="7030A0"/>
          <w:sz w:val="28"/>
          <w:szCs w:val="24"/>
        </w:rPr>
      </w:pPr>
      <w:r w:rsidRPr="00791B7E">
        <w:rPr>
          <w:rFonts w:ascii="Times New Roman" w:eastAsia="Times New Roman" w:hAnsi="Times New Roman" w:cs="Times New Roman"/>
          <w:b/>
          <w:bCs/>
          <w:color w:val="7030A0"/>
          <w:sz w:val="28"/>
          <w:szCs w:val="24"/>
        </w:rPr>
        <w:t>Kad jedno dete kine - svi se razbole</w:t>
      </w:r>
    </w:p>
    <w:p w:rsidR="00791B7E" w:rsidRDefault="00791B7E" w:rsidP="00791B7E">
      <w:pPr>
        <w:spacing w:after="0" w:line="240" w:lineRule="auto"/>
        <w:jc w:val="both"/>
        <w:rPr>
          <w:rFonts w:ascii="Times New Roman" w:eastAsia="Times New Roman" w:hAnsi="Times New Roman" w:cs="Times New Roman"/>
          <w:b/>
          <w:bCs/>
          <w:sz w:val="24"/>
          <w:szCs w:val="24"/>
        </w:rPr>
      </w:pPr>
    </w:p>
    <w:p w:rsidR="00791B7E" w:rsidRDefault="00791B7E" w:rsidP="00791B7E">
      <w:pPr>
        <w:spacing w:after="0" w:line="240" w:lineRule="auto"/>
        <w:ind w:firstLine="720"/>
        <w:jc w:val="both"/>
        <w:rPr>
          <w:rFonts w:ascii="Times New Roman" w:eastAsia="Times New Roman" w:hAnsi="Times New Roman" w:cs="Times New Roman"/>
          <w:bCs/>
          <w:sz w:val="24"/>
          <w:szCs w:val="24"/>
        </w:rPr>
      </w:pPr>
      <w:r w:rsidRPr="00791B7E">
        <w:rPr>
          <w:rFonts w:ascii="Times New Roman" w:eastAsia="Times New Roman" w:hAnsi="Times New Roman" w:cs="Times New Roman"/>
          <w:bCs/>
          <w:sz w:val="24"/>
          <w:szCs w:val="24"/>
        </w:rPr>
        <w:t>Respiratorne i crevne infekcije uobičajena su pojava u dečjim kolektivima. Dok se ne formira, kako to lekaru kažu, kolektivni imunitet, deca lakše podležu virusima i bakterijama. Stoga savetuju da obratimo pažnju na svaku promenu u zdravlju svog deteta.Ako je dete malaksalo, ima povišenu temperaturu i odbija da jede, ako se žali na bol u grlu ili u stomaku, obavezno treba da ga pregleda pedijatar, kaže dr Žarko Topić.RTVLekar će prepisati terapiju i odlučiti da li dete treba da ide u vrtić, odnosno da pohađa nastavu, mada je uvek bolje da se izoluje iz kolektiva, zbog mogućeg širenja infekcije na drugu decu.Deca su u kolektivima u bliskom kontaktu, a bacili lako mogu da se prenesu vazduhom, kapljičnim putem, pa i dodirom. Zato i kažemo da čim neko dete kine, već za nekoliko dana razboleće se i svi ostali.</w:t>
      </w:r>
    </w:p>
    <w:p w:rsidR="00791B7E" w:rsidRPr="00791B7E" w:rsidRDefault="00791B7E" w:rsidP="00791B7E">
      <w:pPr>
        <w:spacing w:after="0" w:line="240" w:lineRule="auto"/>
        <w:ind w:firstLine="720"/>
        <w:jc w:val="both"/>
        <w:rPr>
          <w:rFonts w:ascii="Times New Roman" w:eastAsia="Times New Roman" w:hAnsi="Times New Roman" w:cs="Times New Roman"/>
          <w:bCs/>
          <w:sz w:val="24"/>
          <w:szCs w:val="24"/>
        </w:rPr>
      </w:pPr>
      <w:r w:rsidRPr="00791B7E">
        <w:rPr>
          <w:rFonts w:ascii="Times New Roman" w:eastAsia="Times New Roman" w:hAnsi="Times New Roman" w:cs="Times New Roman"/>
          <w:bCs/>
          <w:sz w:val="24"/>
          <w:szCs w:val="24"/>
        </w:rPr>
        <w:t>Među školskom i predškolskom decom uglavnom se javljaju prehlade. U tom slučaju detetu treba davati vitamin C, tople čajeve i eventualno neki antipiretik, ako ima temperaturu.Bakterijske respiratorne infekcije zahtevaju više pažnje, napominje doktor.U dečjem uzrastu česte su infekcije grla, koje izaziva bakterija streptokoka. Karakteristični simptomi za tu bolest su jako crveno grlo, visoka temperatura, kao i uvećane limfne žlezde.Ako se utvrdi da dete ima tu infekciju potrebno je da se leči antibioticima, a u kolektiv može da se vrati nakon lekarske kontrole.Za virusne crevne infekcije uglavnom su odgovorni rotovirusi. Međutim, ponekad mogu da se jave bakterijske crevne infekcije, a zarazu najčešće izaziva salmonela iz pokvarene hrane.Od virusnih bolesti svakako treba pomenuti i zaraznu žuticu, koja se javlja u dečjim kolektivima. To je bolest prljavih ruku. Na žuticu ukazuju požutele beonjače, malaksalost i mučnina, gubitak apetita, tamnija mokraća i svetlija stolica. Decu bi trebalo naučiti da češće peru ruke, naročito pre jela i nakon upotrebe toaleta.</w:t>
      </w:r>
    </w:p>
    <w:p w:rsidR="003717C0" w:rsidRDefault="003717C0" w:rsidP="003717C0">
      <w:pPr>
        <w:spacing w:after="0" w:line="240" w:lineRule="auto"/>
        <w:jc w:val="both"/>
        <w:rPr>
          <w:rFonts w:ascii="Times New Roman" w:eastAsia="Times New Roman" w:hAnsi="Times New Roman" w:cs="Times New Roman"/>
          <w:bCs/>
          <w:sz w:val="24"/>
          <w:szCs w:val="24"/>
        </w:rPr>
      </w:pPr>
    </w:p>
    <w:p w:rsidR="008678EA" w:rsidRPr="00A12623" w:rsidRDefault="008678EA" w:rsidP="008678EA">
      <w:pPr>
        <w:spacing w:after="0" w:line="240" w:lineRule="auto"/>
        <w:jc w:val="center"/>
        <w:rPr>
          <w:rFonts w:ascii="Times New Roman" w:eastAsia="Times New Roman" w:hAnsi="Times New Roman" w:cs="Times New Roman"/>
          <w:b/>
          <w:bCs/>
          <w:color w:val="7030A0"/>
          <w:sz w:val="28"/>
          <w:szCs w:val="24"/>
        </w:rPr>
      </w:pPr>
      <w:r w:rsidRPr="00A12623">
        <w:rPr>
          <w:rFonts w:ascii="Times New Roman" w:eastAsia="Times New Roman" w:hAnsi="Times New Roman" w:cs="Times New Roman"/>
          <w:b/>
          <w:bCs/>
          <w:color w:val="7030A0"/>
          <w:sz w:val="28"/>
          <w:szCs w:val="24"/>
        </w:rPr>
        <w:t xml:space="preserve">Roditelji odbili </w:t>
      </w:r>
      <w:r w:rsidR="00675E0E">
        <w:rPr>
          <w:rFonts w:ascii="Times New Roman" w:eastAsia="Times New Roman" w:hAnsi="Times New Roman" w:cs="Times New Roman"/>
          <w:b/>
          <w:bCs/>
          <w:color w:val="7030A0"/>
          <w:sz w:val="28"/>
          <w:szCs w:val="24"/>
        </w:rPr>
        <w:t>vakcinaciju devojčica protiv HPV</w:t>
      </w:r>
      <w:r w:rsidRPr="00A12623">
        <w:rPr>
          <w:rFonts w:ascii="Times New Roman" w:eastAsia="Times New Roman" w:hAnsi="Times New Roman" w:cs="Times New Roman"/>
          <w:b/>
          <w:bCs/>
          <w:color w:val="7030A0"/>
          <w:sz w:val="28"/>
          <w:szCs w:val="24"/>
        </w:rPr>
        <w:t>!</w:t>
      </w:r>
    </w:p>
    <w:p w:rsidR="008678EA" w:rsidRDefault="008678EA" w:rsidP="008678EA">
      <w:pPr>
        <w:spacing w:after="0" w:line="240" w:lineRule="auto"/>
        <w:jc w:val="both"/>
        <w:rPr>
          <w:rFonts w:ascii="Times New Roman" w:eastAsia="Times New Roman" w:hAnsi="Times New Roman" w:cs="Times New Roman"/>
          <w:b/>
          <w:bCs/>
          <w:sz w:val="24"/>
          <w:szCs w:val="24"/>
        </w:rPr>
      </w:pPr>
    </w:p>
    <w:p w:rsidR="008678EA" w:rsidRPr="008678EA" w:rsidRDefault="00B87D98" w:rsidP="00B87D98">
      <w:pPr>
        <w:spacing w:after="0" w:line="240" w:lineRule="auto"/>
        <w:ind w:firstLine="720"/>
        <w:jc w:val="both"/>
        <w:rPr>
          <w:rFonts w:ascii="Times New Roman" w:eastAsia="Times New Roman" w:hAnsi="Times New Roman" w:cs="Times New Roman"/>
          <w:bCs/>
          <w:sz w:val="24"/>
          <w:szCs w:val="24"/>
        </w:rPr>
      </w:pPr>
      <w:r w:rsidRPr="008678EA">
        <w:rPr>
          <w:rFonts w:ascii="Times New Roman" w:eastAsia="Times New Roman" w:hAnsi="Times New Roman" w:cs="Times New Roman"/>
          <w:bCs/>
          <w:sz w:val="24"/>
          <w:szCs w:val="24"/>
        </w:rPr>
        <w:drawing>
          <wp:anchor distT="0" distB="0" distL="114300" distR="114300" simplePos="0" relativeHeight="251669504" behindDoc="1" locked="0" layoutInCell="1" allowOverlap="1">
            <wp:simplePos x="0" y="0"/>
            <wp:positionH relativeFrom="column">
              <wp:posOffset>4351655</wp:posOffset>
            </wp:positionH>
            <wp:positionV relativeFrom="paragraph">
              <wp:posOffset>217805</wp:posOffset>
            </wp:positionV>
            <wp:extent cx="1506855" cy="1276350"/>
            <wp:effectExtent l="0" t="0" r="0" b="0"/>
            <wp:wrapSquare wrapText="bothSides"/>
            <wp:docPr id="1" name="Picture 1" descr=" Samo 29 odsto roditelja zaokružilo „da“">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amo 29 odsto roditelja zaokružilo „da“">
                      <a:hlinkClick r:id="rId14"/>
                    </pic:cNvPr>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506855" cy="1276350"/>
                    </a:xfrm>
                    <a:prstGeom prst="rect">
                      <a:avLst/>
                    </a:prstGeom>
                    <a:noFill/>
                    <a:ln>
                      <a:noFill/>
                    </a:ln>
                  </pic:spPr>
                </pic:pic>
              </a:graphicData>
            </a:graphic>
          </wp:anchor>
        </w:drawing>
      </w:r>
      <w:r w:rsidR="008678EA" w:rsidRPr="008678EA">
        <w:rPr>
          <w:rFonts w:ascii="Times New Roman" w:eastAsia="Times New Roman" w:hAnsi="Times New Roman" w:cs="Times New Roman"/>
          <w:bCs/>
          <w:sz w:val="24"/>
          <w:szCs w:val="24"/>
        </w:rPr>
        <w:t xml:space="preserve">Devojčice uzrasta petog razreda osnovnih škola u Vojvodini neće se vakcinisati protiv HPV - humanog papiloma virusa - glavnog uzročnika raka grlića materice. Tako je odlučila većina roditelja jedanaestogodišnjakinja, u prošlonedeljnoj anonimnoj anketi, sprovedenoj u 344 vojvođanske škole.Podeljeno je 9.477 informativnih letaka, a roditelji je trebalo da zaokruže tri ponuđena stava. Od 4.992 vraćena upitnika, utvrđeno je da je 29,1 odsto roditelja zaokružilo "da" - da bi najverovatnije dali pristanak da njihova ćerka bude vakcinisana, sa "ne znam" izjasnilo se njih 28 odsto, dok najverovatnije ne bi dali pristanak bezmalo 43 odsto roditelja.- Imajući u vidu procenat negativnih odgovora roditelja devojčica, Pokrajinski sekreterijat za zdravstvo u ovom trenutku neće predložiti donošenje posebnog programa zdravstvene zaštite imunizacije protiv humanog papiloma virusa - navode u Sekretarijatu. - S obzirom na to da je visok procenat odgovora "ne znam", smatramo da je potrebno dodatno informisanje roditelja.Da velika većina roditelja jedanaestogodišnjakinja u Vojvodini prethodno </w:t>
      </w:r>
      <w:r w:rsidR="008678EA" w:rsidRPr="008678EA">
        <w:rPr>
          <w:rFonts w:ascii="Times New Roman" w:eastAsia="Times New Roman" w:hAnsi="Times New Roman" w:cs="Times New Roman"/>
          <w:bCs/>
          <w:sz w:val="24"/>
          <w:szCs w:val="24"/>
        </w:rPr>
        <w:lastRenderedPageBreak/>
        <w:t>nije bila informisana o namerama Pokrajinskog sekretarijata da uvede imunizaciju devojčica uzrasta od 11 do 14 godina, a ni o anketi, potvrđuje nam Dragana P., majka učenice petog razreda osnovne škole sa područja Novog Sada.- Na uputniku koji je ćerka donela iz škole, u beloj koverti, nije bilo naznačeno ime nijedne institucije koja od nas, roditelja, zahteva da predočimo stav o vakcinaciji - kaže ova majka.Roditelji nadležnima zameraju i to što pre nego što su devojčicama podeljeni upitnici, razredne starešine nisu održale roditeljske sastanke kojima bi prisustvovali i stručnjaci i predočili da se radi istraživanje, i dali više podataka o svemu.</w:t>
      </w:r>
    </w:p>
    <w:p w:rsidR="008678EA" w:rsidRPr="008678EA" w:rsidRDefault="008678EA" w:rsidP="008678EA">
      <w:pPr>
        <w:spacing w:after="0" w:line="240" w:lineRule="auto"/>
        <w:jc w:val="both"/>
        <w:rPr>
          <w:rFonts w:ascii="Times New Roman" w:eastAsia="Times New Roman" w:hAnsi="Times New Roman" w:cs="Times New Roman"/>
          <w:bCs/>
          <w:sz w:val="24"/>
          <w:szCs w:val="24"/>
        </w:rPr>
      </w:pPr>
    </w:p>
    <w:p w:rsidR="008678EA" w:rsidRPr="00B87D98" w:rsidRDefault="008678EA" w:rsidP="008678EA">
      <w:pPr>
        <w:spacing w:after="0" w:line="240" w:lineRule="auto"/>
        <w:jc w:val="center"/>
        <w:rPr>
          <w:rFonts w:ascii="Times New Roman" w:eastAsia="Times New Roman" w:hAnsi="Times New Roman" w:cs="Times New Roman"/>
          <w:bCs/>
          <w:color w:val="0000CC"/>
          <w:sz w:val="28"/>
          <w:szCs w:val="24"/>
        </w:rPr>
      </w:pPr>
      <w:r w:rsidRPr="00B87D98">
        <w:rPr>
          <w:rFonts w:ascii="Times New Roman" w:eastAsia="Times New Roman" w:hAnsi="Times New Roman" w:cs="Times New Roman"/>
          <w:b/>
          <w:bCs/>
          <w:color w:val="0000CC"/>
          <w:sz w:val="28"/>
          <w:szCs w:val="24"/>
        </w:rPr>
        <w:t>Edukacija</w:t>
      </w:r>
      <w:r w:rsidR="00B87D98" w:rsidRPr="00B87D98">
        <w:rPr>
          <w:rFonts w:ascii="Times New Roman" w:eastAsia="Times New Roman" w:hAnsi="Times New Roman" w:cs="Times New Roman"/>
          <w:b/>
          <w:bCs/>
          <w:color w:val="0000CC"/>
          <w:sz w:val="28"/>
          <w:szCs w:val="24"/>
        </w:rPr>
        <w:t xml:space="preserve"> o prevenciji HPV infekcije</w:t>
      </w:r>
    </w:p>
    <w:p w:rsidR="008678EA" w:rsidRDefault="008678EA" w:rsidP="008678EA">
      <w:pPr>
        <w:spacing w:after="0" w:line="240" w:lineRule="auto"/>
        <w:jc w:val="both"/>
        <w:rPr>
          <w:rFonts w:ascii="Times New Roman" w:eastAsia="Times New Roman" w:hAnsi="Times New Roman" w:cs="Times New Roman"/>
          <w:bCs/>
          <w:sz w:val="24"/>
          <w:szCs w:val="24"/>
        </w:rPr>
      </w:pPr>
    </w:p>
    <w:p w:rsidR="008678EA" w:rsidRPr="008678EA" w:rsidRDefault="008678EA" w:rsidP="008678EA">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 Institutu</w:t>
      </w:r>
      <w:r w:rsidRPr="008678EA">
        <w:rPr>
          <w:rFonts w:ascii="Times New Roman" w:eastAsia="Times New Roman" w:hAnsi="Times New Roman" w:cs="Times New Roman"/>
          <w:bCs/>
          <w:sz w:val="24"/>
          <w:szCs w:val="24"/>
        </w:rPr>
        <w:t xml:space="preserve"> za javno zdravlje Vojvodine koje je u okviru programa "Prevencija HPV infekcije kod devojčica školskog uzrasta u Vojvodini", organizovalo anketiranje, kažu da se u narednom periodu očekuju značajne edukativne aktivnosti.- U direktnom kontaktu će se dati konkretni odgovori na sva pitanja u vezi sa bolešću i imunizacijom, kao i drugim merama prevencije - kaže doc. dr Vladimir Petrović, direktor Instituta za javno zdravlje Vojvodine.</w:t>
      </w:r>
    </w:p>
    <w:p w:rsidR="008678EA" w:rsidRDefault="008678EA" w:rsidP="00B60EB8">
      <w:pPr>
        <w:spacing w:after="0" w:line="240" w:lineRule="auto"/>
        <w:jc w:val="both"/>
        <w:rPr>
          <w:rFonts w:ascii="Times New Roman" w:eastAsia="Times New Roman" w:hAnsi="Times New Roman" w:cs="Times New Roman"/>
          <w:bCs/>
          <w:sz w:val="24"/>
          <w:szCs w:val="24"/>
        </w:rPr>
      </w:pPr>
    </w:p>
    <w:p w:rsidR="008678EA" w:rsidRPr="008678EA" w:rsidRDefault="008678EA" w:rsidP="008678EA">
      <w:pPr>
        <w:spacing w:after="0" w:line="240" w:lineRule="auto"/>
        <w:jc w:val="center"/>
        <w:rPr>
          <w:rFonts w:ascii="Times New Roman" w:eastAsia="Times New Roman" w:hAnsi="Times New Roman" w:cs="Times New Roman"/>
          <w:b/>
          <w:bCs/>
          <w:color w:val="FF0000"/>
          <w:sz w:val="28"/>
          <w:szCs w:val="24"/>
        </w:rPr>
      </w:pPr>
      <w:r w:rsidRPr="008678EA">
        <w:rPr>
          <w:rFonts w:ascii="Times New Roman" w:eastAsia="Times New Roman" w:hAnsi="Times New Roman" w:cs="Times New Roman"/>
          <w:b/>
          <w:bCs/>
          <w:color w:val="FF0000"/>
          <w:sz w:val="28"/>
          <w:szCs w:val="24"/>
        </w:rPr>
        <w:t>Obeležen Međunarodni dan ukidanja ropstva</w:t>
      </w:r>
    </w:p>
    <w:p w:rsidR="008678EA" w:rsidRDefault="008678EA" w:rsidP="008678EA">
      <w:pPr>
        <w:spacing w:after="0" w:line="240" w:lineRule="auto"/>
        <w:jc w:val="both"/>
        <w:rPr>
          <w:rFonts w:ascii="Times New Roman" w:eastAsia="Times New Roman" w:hAnsi="Times New Roman" w:cs="Times New Roman"/>
          <w:bCs/>
          <w:sz w:val="24"/>
          <w:szCs w:val="24"/>
        </w:rPr>
      </w:pPr>
    </w:p>
    <w:p w:rsidR="008678EA" w:rsidRPr="00F02501" w:rsidRDefault="008678EA" w:rsidP="008678EA">
      <w:pPr>
        <w:spacing w:after="0" w:line="240" w:lineRule="auto"/>
        <w:ind w:firstLine="720"/>
        <w:jc w:val="both"/>
        <w:rPr>
          <w:rFonts w:ascii="Times New Roman" w:eastAsia="Times New Roman" w:hAnsi="Times New Roman" w:cs="Times New Roman"/>
          <w:sz w:val="24"/>
          <w:szCs w:val="24"/>
        </w:rPr>
      </w:pPr>
      <w:r w:rsidRPr="008678EA">
        <w:rPr>
          <w:rFonts w:ascii="Times New Roman" w:eastAsia="Times New Roman" w:hAnsi="Times New Roman" w:cs="Times New Roman"/>
          <w:bCs/>
          <w:sz w:val="24"/>
          <w:szCs w:val="24"/>
        </w:rPr>
        <w:t>Za prvih 10 meseci u Srbiji indentifikovano je ukupno 111 žrtava trafikinga, podaci su Centra za zaštitu žrtava trgovine ljudima iz kojeg, povodom 2. decembra Dana ukidanja ropstva, upozoravaju da svako može postati žrtva.</w:t>
      </w:r>
      <w:r w:rsidRPr="00F02501">
        <w:rPr>
          <w:rFonts w:ascii="Times New Roman" w:eastAsia="Times New Roman" w:hAnsi="Times New Roman" w:cs="Times New Roman"/>
          <w:sz w:val="24"/>
          <w:szCs w:val="24"/>
        </w:rPr>
        <w:t>Međunarodni dan ukidanja ropstva, 2. decembar, obeležava se od 1985. godine u znak sećanja na donošenje konvencije Ujedinjenih nacija za suzbijanje trgovine ljudima i eksploatacije prostitucije drugih 1949. godine.</w:t>
      </w:r>
    </w:p>
    <w:p w:rsidR="008678EA" w:rsidRPr="00921D0F" w:rsidRDefault="008678EA" w:rsidP="008678EA">
      <w:pPr>
        <w:spacing w:after="0" w:line="240" w:lineRule="auto"/>
        <w:ind w:firstLine="720"/>
        <w:jc w:val="both"/>
        <w:rPr>
          <w:rFonts w:ascii="Times New Roman" w:eastAsia="Times New Roman" w:hAnsi="Times New Roman" w:cs="Times New Roman"/>
          <w:sz w:val="24"/>
          <w:szCs w:val="24"/>
        </w:rPr>
      </w:pPr>
    </w:p>
    <w:p w:rsidR="002C35FC" w:rsidRPr="002C35FC" w:rsidRDefault="002C35FC" w:rsidP="002C35FC">
      <w:pPr>
        <w:spacing w:after="0" w:line="240" w:lineRule="auto"/>
        <w:jc w:val="center"/>
        <w:rPr>
          <w:rFonts w:ascii="Times New Roman" w:eastAsia="Times New Roman" w:hAnsi="Times New Roman" w:cs="Times New Roman"/>
          <w:b/>
          <w:bCs/>
          <w:color w:val="FF0000"/>
          <w:sz w:val="28"/>
          <w:szCs w:val="24"/>
        </w:rPr>
      </w:pPr>
      <w:r w:rsidRPr="002C35FC">
        <w:rPr>
          <w:rFonts w:ascii="Times New Roman" w:eastAsia="Times New Roman" w:hAnsi="Times New Roman" w:cs="Times New Roman"/>
          <w:b/>
          <w:bCs/>
          <w:color w:val="FF0000"/>
          <w:sz w:val="28"/>
          <w:szCs w:val="24"/>
        </w:rPr>
        <w:t>Tim srednje ekonomske prvi na Semaforizaciji</w:t>
      </w:r>
    </w:p>
    <w:p w:rsidR="002C35FC" w:rsidRDefault="002C35FC" w:rsidP="002C35FC">
      <w:pPr>
        <w:spacing w:after="0" w:line="240" w:lineRule="auto"/>
        <w:ind w:firstLine="720"/>
        <w:jc w:val="both"/>
        <w:rPr>
          <w:rFonts w:ascii="Times New Roman" w:eastAsia="Times New Roman" w:hAnsi="Times New Roman" w:cs="Times New Roman"/>
          <w:bCs/>
          <w:sz w:val="24"/>
          <w:szCs w:val="24"/>
        </w:rPr>
      </w:pPr>
    </w:p>
    <w:p w:rsidR="002C35FC" w:rsidRDefault="002C35FC" w:rsidP="002C35FC">
      <w:pPr>
        <w:spacing w:after="0" w:line="240" w:lineRule="auto"/>
        <w:ind w:firstLine="720"/>
        <w:jc w:val="both"/>
        <w:rPr>
          <w:rFonts w:ascii="Times New Roman" w:eastAsia="Times New Roman" w:hAnsi="Times New Roman" w:cs="Times New Roman"/>
          <w:bCs/>
          <w:sz w:val="24"/>
          <w:szCs w:val="24"/>
        </w:rPr>
      </w:pPr>
      <w:r w:rsidRPr="002C35FC">
        <w:rPr>
          <w:rFonts w:ascii="Times New Roman" w:eastAsia="Times New Roman" w:hAnsi="Times New Roman" w:cs="Times New Roman"/>
          <w:bCs/>
          <w:sz w:val="24"/>
          <w:szCs w:val="24"/>
        </w:rPr>
        <w:t>Da se nešto mora promeniti u sistemu bezbednosti saobraćaja opominju gotovo svakodnevne nesreće na našim putevima, uključujući i sinoćnu tragediju kada je devojka nastradala u Novom Sadu. Baš u Novom Sadu, s ciljem da se kod mladih razvije svest o značaju poštovanja propisa, tradicionalno se održava projekat "Semaforizacija", koji organizuje Centar za promociju bezbednosti saobraćaja uz podršku gradske U</w:t>
      </w:r>
      <w:r>
        <w:rPr>
          <w:rFonts w:ascii="Times New Roman" w:eastAsia="Times New Roman" w:hAnsi="Times New Roman" w:cs="Times New Roman"/>
          <w:bCs/>
          <w:sz w:val="24"/>
          <w:szCs w:val="24"/>
        </w:rPr>
        <w:t xml:space="preserve">prave za sport i omladinu. </w:t>
      </w:r>
      <w:r w:rsidRPr="002C35FC">
        <w:rPr>
          <w:rFonts w:ascii="Times New Roman" w:eastAsia="Times New Roman" w:hAnsi="Times New Roman" w:cs="Times New Roman"/>
          <w:bCs/>
          <w:sz w:val="24"/>
          <w:szCs w:val="24"/>
        </w:rPr>
        <w:t>Na osnovu znanja koje su demonstrirali finalisti kviza, može se zaključiti da ne bi trebalo da brinemo kada je u pitanju ponašanje u saobraćaju novosadskih srednjoškolaca koji su učestvovali u projektu. Pobednik drugu godinu za redom je Ekonomska škola "Svetozar Miletić".</w:t>
      </w:r>
    </w:p>
    <w:p w:rsidR="002C35FC" w:rsidRDefault="002C35FC" w:rsidP="002C35FC">
      <w:pPr>
        <w:spacing w:after="0" w:line="240" w:lineRule="auto"/>
        <w:ind w:firstLine="720"/>
        <w:jc w:val="both"/>
        <w:rPr>
          <w:rFonts w:ascii="Times New Roman" w:eastAsia="Times New Roman" w:hAnsi="Times New Roman" w:cs="Times New Roman"/>
          <w:bCs/>
          <w:sz w:val="24"/>
          <w:szCs w:val="24"/>
        </w:rPr>
      </w:pPr>
      <w:r w:rsidRPr="002C35FC">
        <w:rPr>
          <w:rFonts w:ascii="Times New Roman" w:eastAsia="Times New Roman" w:hAnsi="Times New Roman" w:cs="Times New Roman"/>
          <w:bCs/>
          <w:sz w:val="24"/>
          <w:szCs w:val="24"/>
        </w:rPr>
        <w:t>U projektu koji organizuje Centar za promociju bezbednosti saobraćaja u učestvovalo je oko 3.000 učenika iz sedam srednjih škola.Sastavni deo projekta "Semaforizacija" je i uticaj alkohola na vozače. Nakon kviza demonstrirane su takozvane "pijane naočare", pa tako nijedan učenik nije mogao da kontroliše svoje pokrete.Ove godine glavne aktivnosti projekta realizovane su u sedam srednjih škola u Novom Sadu, a mladi su imali priliku da se informišu o značaju poštovanja saobraćajnih propisa. Pre početka finalnog kviza đacima je prikazan edukativni film o sudbinama ljudi koji su preživeli teške saobraćajne nesreće.Projekat je podržao Grad Novi Sad - Gradska uprava za sport i omladinu, Agencija za bezbednost saobraćaja Republike Srbije, kao i odeljenje saobraćajne policije Policijske uprave u Novom Sadu.</w:t>
      </w:r>
      <w:r>
        <w:rPr>
          <w:rFonts w:ascii="Times New Roman" w:eastAsia="Times New Roman" w:hAnsi="Times New Roman" w:cs="Times New Roman"/>
          <w:bCs/>
          <w:sz w:val="24"/>
          <w:szCs w:val="24"/>
        </w:rPr>
        <w:tab/>
      </w:r>
      <w:hyperlink r:id="rId16" w:history="1">
        <w:r w:rsidRPr="005701C2">
          <w:rPr>
            <w:rStyle w:val="Hyperlink"/>
            <w:rFonts w:ascii="Times New Roman" w:eastAsia="Times New Roman" w:hAnsi="Times New Roman" w:cs="Times New Roman"/>
            <w:bCs/>
            <w:sz w:val="24"/>
            <w:szCs w:val="24"/>
          </w:rPr>
          <w:t>https://www.youtube.com/watch?v=JQIx-9Mv-L8</w:t>
        </w:r>
      </w:hyperlink>
    </w:p>
    <w:p w:rsidR="008678EA" w:rsidRPr="008678EA" w:rsidRDefault="008678EA" w:rsidP="00B87D98">
      <w:pPr>
        <w:spacing w:after="0" w:line="240" w:lineRule="auto"/>
        <w:jc w:val="both"/>
        <w:rPr>
          <w:rFonts w:ascii="Times New Roman" w:eastAsia="Times New Roman" w:hAnsi="Times New Roman" w:cs="Times New Roman"/>
          <w:bCs/>
          <w:sz w:val="24"/>
          <w:szCs w:val="24"/>
        </w:rPr>
      </w:pPr>
    </w:p>
    <w:p w:rsidR="00791B7E" w:rsidRPr="00B87D98" w:rsidRDefault="00791B7E" w:rsidP="00791B7E">
      <w:pPr>
        <w:spacing w:after="0" w:line="240" w:lineRule="auto"/>
        <w:jc w:val="center"/>
        <w:rPr>
          <w:rFonts w:ascii="Times New Roman" w:eastAsia="Times New Roman" w:hAnsi="Times New Roman" w:cs="Times New Roman"/>
          <w:b/>
          <w:bCs/>
          <w:color w:val="9900CC"/>
          <w:sz w:val="28"/>
          <w:szCs w:val="24"/>
        </w:rPr>
      </w:pPr>
      <w:r w:rsidRPr="00B87D98">
        <w:rPr>
          <w:rFonts w:ascii="Times New Roman" w:eastAsia="Times New Roman" w:hAnsi="Times New Roman" w:cs="Times New Roman"/>
          <w:b/>
          <w:bCs/>
          <w:color w:val="9900CC"/>
          <w:sz w:val="28"/>
          <w:szCs w:val="24"/>
        </w:rPr>
        <w:t>Nestalo stotinak mozgova iz zbirke Univerziteta Teksas</w:t>
      </w:r>
    </w:p>
    <w:p w:rsidR="00791B7E" w:rsidRDefault="00791B7E" w:rsidP="00791B7E">
      <w:pPr>
        <w:spacing w:after="0" w:line="240" w:lineRule="auto"/>
        <w:jc w:val="both"/>
        <w:rPr>
          <w:rFonts w:ascii="Times New Roman" w:eastAsia="Times New Roman" w:hAnsi="Times New Roman" w:cs="Times New Roman"/>
          <w:bCs/>
          <w:sz w:val="24"/>
          <w:szCs w:val="24"/>
        </w:rPr>
      </w:pPr>
    </w:p>
    <w:p w:rsidR="00791B7E" w:rsidRDefault="00791B7E" w:rsidP="00791B7E">
      <w:pPr>
        <w:spacing w:after="0" w:line="240" w:lineRule="auto"/>
        <w:ind w:firstLine="720"/>
        <w:jc w:val="both"/>
        <w:rPr>
          <w:rFonts w:ascii="Times New Roman" w:eastAsia="Times New Roman" w:hAnsi="Times New Roman" w:cs="Times New Roman"/>
          <w:bCs/>
          <w:sz w:val="24"/>
          <w:szCs w:val="24"/>
        </w:rPr>
      </w:pPr>
      <w:r w:rsidRPr="00791B7E">
        <w:rPr>
          <w:rFonts w:ascii="Times New Roman" w:eastAsia="Times New Roman" w:hAnsi="Times New Roman" w:cs="Times New Roman"/>
          <w:bCs/>
          <w:sz w:val="24"/>
          <w:szCs w:val="24"/>
        </w:rPr>
        <w:t>Neko je odneo stotinak ljudskih mozgova iz zbirke Univerziteta Teksas u Ostinu, javili su jutros lokalni mediji.Uprava Univerziteta kaže da je nestala polovina tegli s formaldehi</w:t>
      </w:r>
      <w:r>
        <w:rPr>
          <w:rFonts w:ascii="Times New Roman" w:eastAsia="Times New Roman" w:hAnsi="Times New Roman" w:cs="Times New Roman"/>
          <w:bCs/>
          <w:sz w:val="24"/>
          <w:szCs w:val="24"/>
        </w:rPr>
        <w:t xml:space="preserve">dom u kojima se čuvaju mozgovi. </w:t>
      </w:r>
      <w:r w:rsidRPr="00791B7E">
        <w:rPr>
          <w:rFonts w:ascii="Times New Roman" w:eastAsia="Times New Roman" w:hAnsi="Times New Roman" w:cs="Times New Roman"/>
          <w:bCs/>
          <w:sz w:val="24"/>
          <w:szCs w:val="24"/>
        </w:rPr>
        <w:t>Državna bolnica u Ostinu je pre 28 godina predala mozgove Univerzitetu radi "privremenog čuvanja", ali je laboratorija imala prostora za samo 100 tegli, te je još stotinak stavljeno u podrum Unive</w:t>
      </w:r>
      <w:r>
        <w:rPr>
          <w:rFonts w:ascii="Times New Roman" w:eastAsia="Times New Roman" w:hAnsi="Times New Roman" w:cs="Times New Roman"/>
          <w:bCs/>
          <w:sz w:val="24"/>
          <w:szCs w:val="24"/>
        </w:rPr>
        <w:t xml:space="preserve">rziteta, odakle su sada nestali. </w:t>
      </w:r>
      <w:r w:rsidRPr="00791B7E">
        <w:rPr>
          <w:rFonts w:ascii="Times New Roman" w:eastAsia="Times New Roman" w:hAnsi="Times New Roman" w:cs="Times New Roman"/>
          <w:bCs/>
          <w:sz w:val="24"/>
          <w:szCs w:val="24"/>
        </w:rPr>
        <w:t>Univerzitet je saopštio da će istražiti okolnosti nestanka dela zbirke, s obzirom da se "obavezao da primerke mozgova tretira sa poštov</w:t>
      </w:r>
      <w:r>
        <w:rPr>
          <w:rFonts w:ascii="Times New Roman" w:eastAsia="Times New Roman" w:hAnsi="Times New Roman" w:cs="Times New Roman"/>
          <w:bCs/>
          <w:sz w:val="24"/>
          <w:szCs w:val="24"/>
        </w:rPr>
        <w:t xml:space="preserve">anjem", a koristi ih kao učilo. </w:t>
      </w:r>
      <w:r w:rsidRPr="00791B7E">
        <w:rPr>
          <w:rFonts w:ascii="Times New Roman" w:eastAsia="Times New Roman" w:hAnsi="Times New Roman" w:cs="Times New Roman"/>
          <w:bCs/>
          <w:sz w:val="24"/>
          <w:szCs w:val="24"/>
        </w:rPr>
        <w:t>Ostatak zbirke mozgova se sada premešta na bezbednije mesto i u toku je njihovo skeniranje magnetnom rezonancom, te će se tako nastali snimci ubuduće koristi</w:t>
      </w:r>
      <w:r>
        <w:rPr>
          <w:rFonts w:ascii="Times New Roman" w:eastAsia="Times New Roman" w:hAnsi="Times New Roman" w:cs="Times New Roman"/>
          <w:bCs/>
          <w:sz w:val="24"/>
          <w:szCs w:val="24"/>
        </w:rPr>
        <w:t>ti u nastavi i za istraživanje.</w:t>
      </w:r>
    </w:p>
    <w:p w:rsidR="008678EA" w:rsidRDefault="00791B7E" w:rsidP="00791B7E">
      <w:pPr>
        <w:spacing w:after="0" w:line="240" w:lineRule="auto"/>
        <w:ind w:firstLine="720"/>
        <w:jc w:val="both"/>
        <w:rPr>
          <w:rFonts w:ascii="Times New Roman" w:eastAsia="Times New Roman" w:hAnsi="Times New Roman" w:cs="Times New Roman"/>
          <w:bCs/>
          <w:sz w:val="24"/>
          <w:szCs w:val="24"/>
        </w:rPr>
      </w:pPr>
      <w:r w:rsidRPr="00791B7E">
        <w:rPr>
          <w:rFonts w:ascii="Times New Roman" w:eastAsia="Times New Roman" w:hAnsi="Times New Roman" w:cs="Times New Roman"/>
          <w:bCs/>
          <w:sz w:val="24"/>
          <w:szCs w:val="24"/>
        </w:rPr>
        <w:t>Po sporazumu s bolnicom, Univerzitet Teksas je morao da ukloni sve podatke na osnovu kojih bi se moglo utvr</w:t>
      </w:r>
      <w:r>
        <w:rPr>
          <w:rFonts w:ascii="Times New Roman" w:eastAsia="Times New Roman" w:hAnsi="Times New Roman" w:cs="Times New Roman"/>
          <w:bCs/>
          <w:sz w:val="24"/>
          <w:szCs w:val="24"/>
        </w:rPr>
        <w:t xml:space="preserve">diti čiji su mozgovi u teglama. </w:t>
      </w:r>
      <w:r w:rsidRPr="00791B7E">
        <w:rPr>
          <w:rFonts w:ascii="Times New Roman" w:eastAsia="Times New Roman" w:hAnsi="Times New Roman" w:cs="Times New Roman"/>
          <w:bCs/>
          <w:sz w:val="24"/>
          <w:szCs w:val="24"/>
        </w:rPr>
        <w:t>Ipak, izgleda da je ukraden i mozak zloglasnog snajperiste Čarlsa Vitmena koji je 1966. godine ubio 16 ljudi, od čega je 11 ustrelio pucajući s tornja Univerziteta Teksas, dok ga policija nije ubila.Taj događaj je inspirisao režisera Pitera Bogdanoviča da snimi svoj prvi značajniji film "Mete" (1968).</w:t>
      </w:r>
    </w:p>
    <w:p w:rsidR="00675E0E" w:rsidRDefault="00675E0E" w:rsidP="00675E0E">
      <w:pPr>
        <w:spacing w:after="0" w:line="240" w:lineRule="auto"/>
        <w:jc w:val="both"/>
        <w:rPr>
          <w:rFonts w:ascii="Times New Roman" w:eastAsia="Times New Roman" w:hAnsi="Times New Roman" w:cs="Times New Roman"/>
          <w:bCs/>
          <w:sz w:val="24"/>
          <w:szCs w:val="24"/>
        </w:rPr>
      </w:pPr>
    </w:p>
    <w:p w:rsidR="00675E0E" w:rsidRPr="001E1B85" w:rsidRDefault="00675E0E" w:rsidP="00675E0E">
      <w:pPr>
        <w:spacing w:after="0" w:line="240" w:lineRule="auto"/>
        <w:jc w:val="center"/>
        <w:rPr>
          <w:rFonts w:ascii="Times New Roman" w:eastAsia="Times New Roman" w:hAnsi="Times New Roman" w:cs="Times New Roman"/>
          <w:b/>
          <w:bCs/>
          <w:color w:val="9900CC"/>
          <w:sz w:val="28"/>
          <w:szCs w:val="24"/>
        </w:rPr>
      </w:pPr>
      <w:r w:rsidRPr="001E1B85">
        <w:rPr>
          <w:rFonts w:ascii="Times New Roman" w:eastAsia="Times New Roman" w:hAnsi="Times New Roman" w:cs="Times New Roman"/>
          <w:b/>
          <w:bCs/>
          <w:color w:val="9900CC"/>
          <w:sz w:val="28"/>
          <w:szCs w:val="24"/>
        </w:rPr>
        <w:t>Hoking: Veštačka inteligencija će uništiti čovečanstvo</w:t>
      </w:r>
    </w:p>
    <w:p w:rsidR="00675E0E" w:rsidRDefault="00675E0E" w:rsidP="00675E0E">
      <w:pPr>
        <w:spacing w:after="0" w:line="240" w:lineRule="auto"/>
        <w:jc w:val="both"/>
        <w:rPr>
          <w:rFonts w:ascii="Times New Roman" w:eastAsia="Times New Roman" w:hAnsi="Times New Roman" w:cs="Times New Roman"/>
          <w:bCs/>
          <w:sz w:val="24"/>
          <w:szCs w:val="24"/>
        </w:rPr>
      </w:pPr>
    </w:p>
    <w:p w:rsidR="00675E0E" w:rsidRDefault="00675E0E" w:rsidP="00675E0E">
      <w:pPr>
        <w:spacing w:after="0" w:line="240" w:lineRule="auto"/>
        <w:ind w:firstLine="720"/>
        <w:jc w:val="both"/>
        <w:rPr>
          <w:rFonts w:ascii="Times New Roman" w:eastAsia="Times New Roman" w:hAnsi="Times New Roman" w:cs="Times New Roman"/>
          <w:bCs/>
          <w:sz w:val="24"/>
          <w:szCs w:val="24"/>
        </w:rPr>
      </w:pPr>
      <w:r w:rsidRPr="00675E0E">
        <w:rPr>
          <w:rFonts w:ascii="Times New Roman" w:eastAsia="Times New Roman" w:hAnsi="Times New Roman" w:cs="Times New Roman"/>
          <w:bCs/>
          <w:sz w:val="24"/>
          <w:szCs w:val="24"/>
        </w:rPr>
        <w:t>Čuveni britanski naučnik Stiven Hoking smatra da bi stvaranje savršenih mislećih mašina moglo da predstavlja pretnju za opstanak čovečanstva."Razvoj potpuno veštačke inteligencije mogao bi da označi kraj ljudske rase", r</w:t>
      </w:r>
      <w:r>
        <w:rPr>
          <w:rFonts w:ascii="Times New Roman" w:eastAsia="Times New Roman" w:hAnsi="Times New Roman" w:cs="Times New Roman"/>
          <w:bCs/>
          <w:sz w:val="24"/>
          <w:szCs w:val="24"/>
        </w:rPr>
        <w:t xml:space="preserve">ekao je Hoking u izjavi za BBC. </w:t>
      </w:r>
      <w:r w:rsidRPr="00675E0E">
        <w:rPr>
          <w:rFonts w:ascii="Times New Roman" w:eastAsia="Times New Roman" w:hAnsi="Times New Roman" w:cs="Times New Roman"/>
          <w:bCs/>
          <w:sz w:val="24"/>
          <w:szCs w:val="24"/>
        </w:rPr>
        <w:t>Njegovo upozorenje usledilo je kao odgovor na pitanje šta misli o daljem unapređenju tehnologije koju sam koristi u komunikaciji, a koja podrazumeva osnovni oblik veštačke inteligencije. Legendarni fizičar i kosmolog, koji boluje od amiotrofične lateralne skleroze (ALS), progresivne neuromotoričke bolesti, dobio je novi sistem za govor koji je razvio Intel, a na čijoj je izradi radio i tim stručnjak</w:t>
      </w:r>
      <w:r>
        <w:rPr>
          <w:rFonts w:ascii="Times New Roman" w:eastAsia="Times New Roman" w:hAnsi="Times New Roman" w:cs="Times New Roman"/>
          <w:bCs/>
          <w:sz w:val="24"/>
          <w:szCs w:val="24"/>
        </w:rPr>
        <w:t xml:space="preserve">a britanske kompanije Swiftkey. </w:t>
      </w:r>
      <w:r w:rsidRPr="00675E0E">
        <w:rPr>
          <w:rFonts w:ascii="Times New Roman" w:eastAsia="Times New Roman" w:hAnsi="Times New Roman" w:cs="Times New Roman"/>
          <w:bCs/>
          <w:sz w:val="24"/>
          <w:szCs w:val="24"/>
        </w:rPr>
        <w:t>Njihova tehnologija, koja se već nalazi u aplikacijama za tastaturu pametnih telefona, uči kako Hoking razmišlja i sugeriše reči k</w:t>
      </w:r>
      <w:r>
        <w:rPr>
          <w:rFonts w:ascii="Times New Roman" w:eastAsia="Times New Roman" w:hAnsi="Times New Roman" w:cs="Times New Roman"/>
          <w:bCs/>
          <w:sz w:val="24"/>
          <w:szCs w:val="24"/>
        </w:rPr>
        <w:t>oje je bi on mogao da upotrebi.</w:t>
      </w:r>
    </w:p>
    <w:p w:rsidR="001E1B85" w:rsidRDefault="00675E0E" w:rsidP="001E1B85">
      <w:pPr>
        <w:spacing w:after="0" w:line="240" w:lineRule="auto"/>
        <w:ind w:firstLine="720"/>
        <w:jc w:val="both"/>
        <w:rPr>
          <w:rFonts w:ascii="Times New Roman" w:eastAsia="Times New Roman" w:hAnsi="Times New Roman" w:cs="Times New Roman"/>
          <w:bCs/>
          <w:sz w:val="24"/>
          <w:szCs w:val="24"/>
        </w:rPr>
      </w:pPr>
      <w:r w:rsidRPr="00675E0E">
        <w:rPr>
          <w:rFonts w:ascii="Times New Roman" w:eastAsia="Times New Roman" w:hAnsi="Times New Roman" w:cs="Times New Roman"/>
          <w:bCs/>
          <w:sz w:val="24"/>
          <w:szCs w:val="24"/>
        </w:rPr>
        <w:t>Britanski naučnik ističe da se postojeća primitivna forma veštačke inteligencije pokazala kao veoma korisnom, ali da postoji strah od posledica stvaranja nečeg što bi moglo da se meri ili čak da nadmaši čoveka, kao u filmu Stenlija Kjubrika "2001: Odiseja u svemiru" u kom smrtonosni kom</w:t>
      </w:r>
      <w:r>
        <w:rPr>
          <w:rFonts w:ascii="Times New Roman" w:eastAsia="Times New Roman" w:hAnsi="Times New Roman" w:cs="Times New Roman"/>
          <w:bCs/>
          <w:sz w:val="24"/>
          <w:szCs w:val="24"/>
        </w:rPr>
        <w:t xml:space="preserve">pjuter HAL ovladava situacijom. </w:t>
      </w:r>
      <w:r w:rsidRPr="00675E0E">
        <w:rPr>
          <w:rFonts w:ascii="Times New Roman" w:eastAsia="Times New Roman" w:hAnsi="Times New Roman" w:cs="Times New Roman"/>
          <w:bCs/>
          <w:sz w:val="24"/>
          <w:szCs w:val="24"/>
        </w:rPr>
        <w:t>"Ona bi se osamostalila i sve ubrzanije red</w:t>
      </w:r>
      <w:r>
        <w:rPr>
          <w:rFonts w:ascii="Times New Roman" w:eastAsia="Times New Roman" w:hAnsi="Times New Roman" w:cs="Times New Roman"/>
          <w:bCs/>
          <w:sz w:val="24"/>
          <w:szCs w:val="24"/>
        </w:rPr>
        <w:t xml:space="preserve">izajnirala", istakao je Hoking. </w:t>
      </w:r>
      <w:r w:rsidRPr="00675E0E">
        <w:rPr>
          <w:rFonts w:ascii="Times New Roman" w:eastAsia="Times New Roman" w:hAnsi="Times New Roman" w:cs="Times New Roman"/>
          <w:bCs/>
          <w:sz w:val="24"/>
          <w:szCs w:val="24"/>
        </w:rPr>
        <w:t>"Uslovljeni sporom biološkom evolucijom, ljudi ne bi mogli da se takmiče s njom i bili bi</w:t>
      </w:r>
      <w:r>
        <w:rPr>
          <w:rFonts w:ascii="Times New Roman" w:eastAsia="Times New Roman" w:hAnsi="Times New Roman" w:cs="Times New Roman"/>
          <w:bCs/>
          <w:sz w:val="24"/>
          <w:szCs w:val="24"/>
        </w:rPr>
        <w:t xml:space="preserve"> prevaziđeni", napomenuo je on.</w:t>
      </w:r>
    </w:p>
    <w:p w:rsidR="001E1B85" w:rsidRDefault="001E1B85" w:rsidP="001E1B85">
      <w:pPr>
        <w:spacing w:after="0" w:line="240" w:lineRule="auto"/>
        <w:ind w:firstLine="720"/>
        <w:jc w:val="both"/>
        <w:rPr>
          <w:rFonts w:ascii="Times New Roman" w:eastAsia="Times New Roman" w:hAnsi="Times New Roman" w:cs="Times New Roman"/>
          <w:bCs/>
          <w:sz w:val="24"/>
          <w:szCs w:val="24"/>
        </w:rPr>
      </w:pPr>
      <w:r w:rsidRPr="00675E0E">
        <w:rPr>
          <w:rFonts w:ascii="Times New Roman" w:eastAsia="Times New Roman" w:hAnsi="Times New Roman" w:cs="Times New Roman"/>
          <w:bCs/>
          <w:sz w:val="24"/>
          <w:szCs w:val="24"/>
        </w:rPr>
        <w:t xml:space="preserve">Naučnici, koji se kao Hoking boje za budućnost čovečanstva, najpre strahuju da bi pametne mašine mogle da istisnu ljude u mnogim aktivnostima, te da bi </w:t>
      </w:r>
      <w:r>
        <w:rPr>
          <w:rFonts w:ascii="Times New Roman" w:eastAsia="Times New Roman" w:hAnsi="Times New Roman" w:cs="Times New Roman"/>
          <w:bCs/>
          <w:sz w:val="24"/>
          <w:szCs w:val="24"/>
        </w:rPr>
        <w:t>milioni ljudi ostali bez posla.</w:t>
      </w:r>
      <w:r w:rsidRPr="00675E0E">
        <w:rPr>
          <w:rFonts w:ascii="Times New Roman" w:eastAsia="Times New Roman" w:hAnsi="Times New Roman" w:cs="Times New Roman"/>
          <w:bCs/>
          <w:sz w:val="24"/>
          <w:szCs w:val="24"/>
        </w:rPr>
        <w:t>Kompjuterski generisani glas, međutim, ostao je is</w:t>
      </w:r>
      <w:r>
        <w:rPr>
          <w:rFonts w:ascii="Times New Roman" w:eastAsia="Times New Roman" w:hAnsi="Times New Roman" w:cs="Times New Roman"/>
          <w:bCs/>
          <w:sz w:val="24"/>
          <w:szCs w:val="24"/>
        </w:rPr>
        <w:t xml:space="preserve">ti i u unapređenoj tehnologiji. </w:t>
      </w:r>
      <w:r w:rsidRPr="00675E0E">
        <w:rPr>
          <w:rFonts w:ascii="Times New Roman" w:eastAsia="Times New Roman" w:hAnsi="Times New Roman" w:cs="Times New Roman"/>
          <w:bCs/>
          <w:sz w:val="24"/>
          <w:szCs w:val="24"/>
        </w:rPr>
        <w:t xml:space="preserve">Hoking kaže da je njegov glas pomalo robotski, ali da </w:t>
      </w:r>
      <w:r>
        <w:rPr>
          <w:rFonts w:ascii="Times New Roman" w:eastAsia="Times New Roman" w:hAnsi="Times New Roman" w:cs="Times New Roman"/>
          <w:bCs/>
          <w:sz w:val="24"/>
          <w:szCs w:val="24"/>
        </w:rPr>
        <w:t xml:space="preserve">mu se kao takav najviše dopada. </w:t>
      </w:r>
      <w:r w:rsidRPr="00675E0E">
        <w:rPr>
          <w:rFonts w:ascii="Times New Roman" w:eastAsia="Times New Roman" w:hAnsi="Times New Roman" w:cs="Times New Roman"/>
          <w:bCs/>
          <w:sz w:val="24"/>
          <w:szCs w:val="24"/>
        </w:rPr>
        <w:t>"Postao je moj zaštitni znak i ne bih ga nikad promenio za prirodniji glas sa britanskim naglaskom", objasnio je on, dodajući kako je čuo da deca kojoj je potreban kompjuterski glas, traže upravo glas kao što je njegov.</w:t>
      </w:r>
    </w:p>
    <w:p w:rsidR="001E1B85" w:rsidRDefault="001E1B85" w:rsidP="001E1B85">
      <w:pPr>
        <w:spacing w:after="0" w:line="240" w:lineRule="auto"/>
        <w:jc w:val="both"/>
        <w:rPr>
          <w:rFonts w:ascii="Times New Roman" w:eastAsia="Times New Roman" w:hAnsi="Times New Roman" w:cs="Times New Roman"/>
          <w:bCs/>
          <w:sz w:val="24"/>
          <w:szCs w:val="24"/>
        </w:rPr>
      </w:pPr>
    </w:p>
    <w:p w:rsidR="001E1B85" w:rsidRPr="00B87D98" w:rsidRDefault="001E1B85" w:rsidP="001E1B85">
      <w:pPr>
        <w:spacing w:after="0" w:line="240" w:lineRule="auto"/>
        <w:jc w:val="center"/>
        <w:rPr>
          <w:rFonts w:ascii="Times New Roman" w:eastAsia="Times New Roman" w:hAnsi="Times New Roman" w:cs="Times New Roman"/>
          <w:b/>
          <w:bCs/>
          <w:color w:val="9900CC"/>
          <w:sz w:val="28"/>
          <w:szCs w:val="24"/>
        </w:rPr>
      </w:pPr>
      <w:r w:rsidRPr="00B87D98">
        <w:rPr>
          <w:rFonts w:ascii="Times New Roman" w:eastAsia="Times New Roman" w:hAnsi="Times New Roman" w:cs="Times New Roman"/>
          <w:b/>
          <w:bCs/>
          <w:color w:val="9900CC"/>
          <w:sz w:val="28"/>
          <w:szCs w:val="24"/>
        </w:rPr>
        <w:t>Karpenter ne deli  mračno predviđanje Hokinga</w:t>
      </w:r>
    </w:p>
    <w:p w:rsidR="001E1B85" w:rsidRDefault="001E1B85" w:rsidP="00675E0E">
      <w:pPr>
        <w:spacing w:after="0" w:line="240" w:lineRule="auto"/>
        <w:ind w:firstLine="720"/>
        <w:jc w:val="both"/>
        <w:rPr>
          <w:rFonts w:ascii="Times New Roman" w:eastAsia="Times New Roman" w:hAnsi="Times New Roman" w:cs="Times New Roman"/>
          <w:bCs/>
          <w:sz w:val="24"/>
          <w:szCs w:val="24"/>
        </w:rPr>
      </w:pPr>
    </w:p>
    <w:p w:rsidR="00675E0E" w:rsidRDefault="00675E0E" w:rsidP="00675E0E">
      <w:pPr>
        <w:spacing w:after="0" w:line="240" w:lineRule="auto"/>
        <w:ind w:firstLine="720"/>
        <w:jc w:val="both"/>
        <w:rPr>
          <w:rFonts w:ascii="Times New Roman" w:eastAsia="Times New Roman" w:hAnsi="Times New Roman" w:cs="Times New Roman"/>
          <w:bCs/>
          <w:sz w:val="24"/>
          <w:szCs w:val="24"/>
        </w:rPr>
      </w:pPr>
      <w:r w:rsidRPr="00675E0E">
        <w:rPr>
          <w:rFonts w:ascii="Times New Roman" w:eastAsia="Times New Roman" w:hAnsi="Times New Roman" w:cs="Times New Roman"/>
          <w:bCs/>
          <w:sz w:val="24"/>
          <w:szCs w:val="24"/>
        </w:rPr>
        <w:t>Ima i onih naučnika koji ne d</w:t>
      </w:r>
      <w:r>
        <w:rPr>
          <w:rFonts w:ascii="Times New Roman" w:eastAsia="Times New Roman" w:hAnsi="Times New Roman" w:cs="Times New Roman"/>
          <w:bCs/>
          <w:sz w:val="24"/>
          <w:szCs w:val="24"/>
        </w:rPr>
        <w:t xml:space="preserve">ele njegovo mračno predviđanje. </w:t>
      </w:r>
      <w:r w:rsidRPr="00675E0E">
        <w:rPr>
          <w:rFonts w:ascii="Times New Roman" w:eastAsia="Times New Roman" w:hAnsi="Times New Roman" w:cs="Times New Roman"/>
          <w:bCs/>
          <w:sz w:val="24"/>
          <w:szCs w:val="24"/>
        </w:rPr>
        <w:t>"Verujem da ćemo još dugo zadržati kontrolu nad tehnologijom i ostvariti njen potencijal u rešavanju mnogih svetskih problema", smatra Rolo Karpenter, kreator softvera Cleverbot koji je dizajniran da vodi razgov</w:t>
      </w:r>
      <w:r>
        <w:rPr>
          <w:rFonts w:ascii="Times New Roman" w:eastAsia="Times New Roman" w:hAnsi="Times New Roman" w:cs="Times New Roman"/>
          <w:bCs/>
          <w:sz w:val="24"/>
          <w:szCs w:val="24"/>
        </w:rPr>
        <w:t xml:space="preserve">or </w:t>
      </w:r>
      <w:r>
        <w:rPr>
          <w:rFonts w:ascii="Times New Roman" w:eastAsia="Times New Roman" w:hAnsi="Times New Roman" w:cs="Times New Roman"/>
          <w:bCs/>
          <w:sz w:val="24"/>
          <w:szCs w:val="24"/>
        </w:rPr>
        <w:lastRenderedPageBreak/>
        <w:t xml:space="preserve">poput ljudi. </w:t>
      </w:r>
      <w:r w:rsidRPr="00675E0E">
        <w:rPr>
          <w:rFonts w:ascii="Times New Roman" w:eastAsia="Times New Roman" w:hAnsi="Times New Roman" w:cs="Times New Roman"/>
          <w:bCs/>
          <w:sz w:val="24"/>
          <w:szCs w:val="24"/>
        </w:rPr>
        <w:t>Karpenter ističe da još nemamo kompjutersku moć niti smo razvili algoritme neophodne za ostvarivanje pune veštačhe inteligencije, ali veruje da će do toga svakako doć</w:t>
      </w:r>
      <w:r>
        <w:rPr>
          <w:rFonts w:ascii="Times New Roman" w:eastAsia="Times New Roman" w:hAnsi="Times New Roman" w:cs="Times New Roman"/>
          <w:bCs/>
          <w:sz w:val="24"/>
          <w:szCs w:val="24"/>
        </w:rPr>
        <w:t xml:space="preserve">i u narednih nekoliko decenija. </w:t>
      </w:r>
      <w:r w:rsidRPr="00675E0E">
        <w:rPr>
          <w:rFonts w:ascii="Times New Roman" w:eastAsia="Times New Roman" w:hAnsi="Times New Roman" w:cs="Times New Roman"/>
          <w:bCs/>
          <w:sz w:val="24"/>
          <w:szCs w:val="24"/>
        </w:rPr>
        <w:t>"Ne možemo da znamo tačno šta će se desiti ako mašina nadmaši našu inteligenciju, tako da ne možemo da znamo da li će nam ona i dalje pomagati, ili će nas ignorisati, skrajnuti, pa i uništiti", kazao je on, dodajući da bi se ipak kladio da će veštačka inteligencija poslužiti kao pozitivna snaga.</w:t>
      </w:r>
    </w:p>
    <w:p w:rsidR="001E1B85" w:rsidRDefault="001E1B85" w:rsidP="00675E0E">
      <w:pPr>
        <w:spacing w:after="0" w:line="240" w:lineRule="auto"/>
        <w:ind w:firstLine="720"/>
        <w:jc w:val="both"/>
        <w:rPr>
          <w:rFonts w:ascii="Times New Roman" w:eastAsia="Times New Roman" w:hAnsi="Times New Roman" w:cs="Times New Roman"/>
          <w:bCs/>
          <w:sz w:val="24"/>
          <w:szCs w:val="24"/>
        </w:rPr>
      </w:pPr>
    </w:p>
    <w:p w:rsidR="001E1B85" w:rsidRPr="00B87D98" w:rsidRDefault="001E1B85" w:rsidP="001E1B85">
      <w:pPr>
        <w:spacing w:after="0" w:line="240" w:lineRule="auto"/>
        <w:jc w:val="center"/>
        <w:rPr>
          <w:rFonts w:ascii="Times New Roman" w:eastAsia="Times New Roman" w:hAnsi="Times New Roman" w:cs="Times New Roman"/>
          <w:b/>
          <w:bCs/>
          <w:color w:val="9900CC"/>
          <w:sz w:val="28"/>
          <w:szCs w:val="24"/>
        </w:rPr>
      </w:pPr>
      <w:r w:rsidRPr="00B87D98">
        <w:rPr>
          <w:rFonts w:ascii="Times New Roman" w:eastAsia="Times New Roman" w:hAnsi="Times New Roman" w:cs="Times New Roman"/>
          <w:b/>
          <w:bCs/>
          <w:color w:val="9900CC"/>
          <w:sz w:val="28"/>
          <w:szCs w:val="24"/>
        </w:rPr>
        <w:t>Hoking o prednostima i opasnostima interneta</w:t>
      </w:r>
    </w:p>
    <w:p w:rsidR="001E1B85" w:rsidRPr="00B87D98" w:rsidRDefault="001E1B85" w:rsidP="00B87D98">
      <w:pPr>
        <w:spacing w:after="0" w:line="240" w:lineRule="auto"/>
        <w:jc w:val="both"/>
        <w:rPr>
          <w:rFonts w:ascii="Times New Roman" w:eastAsia="Times New Roman" w:hAnsi="Times New Roman" w:cs="Times New Roman"/>
          <w:bCs/>
          <w:color w:val="9900CC"/>
          <w:sz w:val="24"/>
          <w:szCs w:val="24"/>
        </w:rPr>
      </w:pPr>
    </w:p>
    <w:p w:rsidR="00675E0E" w:rsidRDefault="00675E0E" w:rsidP="00B87D98">
      <w:pPr>
        <w:spacing w:after="0" w:line="240" w:lineRule="auto"/>
        <w:ind w:firstLine="720"/>
        <w:jc w:val="both"/>
        <w:rPr>
          <w:rFonts w:ascii="Times New Roman" w:eastAsia="Times New Roman" w:hAnsi="Times New Roman" w:cs="Times New Roman"/>
          <w:bCs/>
          <w:sz w:val="24"/>
          <w:szCs w:val="24"/>
        </w:rPr>
      </w:pPr>
      <w:r w:rsidRPr="00675E0E">
        <w:rPr>
          <w:rFonts w:ascii="Times New Roman" w:eastAsia="Times New Roman" w:hAnsi="Times New Roman" w:cs="Times New Roman"/>
          <w:bCs/>
          <w:sz w:val="24"/>
          <w:szCs w:val="24"/>
        </w:rPr>
        <w:t>U intervjuu za BBC, Hoking je govorio i o prednostima i opasnostima i</w:t>
      </w:r>
      <w:r>
        <w:rPr>
          <w:rFonts w:ascii="Times New Roman" w:eastAsia="Times New Roman" w:hAnsi="Times New Roman" w:cs="Times New Roman"/>
          <w:bCs/>
          <w:sz w:val="24"/>
          <w:szCs w:val="24"/>
        </w:rPr>
        <w:t xml:space="preserve">nterneta. </w:t>
      </w:r>
      <w:r w:rsidRPr="00675E0E">
        <w:rPr>
          <w:rFonts w:ascii="Times New Roman" w:eastAsia="Times New Roman" w:hAnsi="Times New Roman" w:cs="Times New Roman"/>
          <w:bCs/>
          <w:sz w:val="24"/>
          <w:szCs w:val="24"/>
        </w:rPr>
        <w:t>On je naveo da bi internet mogao da postane komandni centar terorista: "Neophodno je da internet kompanije učine više da bi predupredile tu opasnost, ali teškoća je u tome da se to ne učini n</w:t>
      </w:r>
      <w:r>
        <w:rPr>
          <w:rFonts w:ascii="Times New Roman" w:eastAsia="Times New Roman" w:hAnsi="Times New Roman" w:cs="Times New Roman"/>
          <w:bCs/>
          <w:sz w:val="24"/>
          <w:szCs w:val="24"/>
        </w:rPr>
        <w:t xml:space="preserve">a uštrb slobode i privatnosti". </w:t>
      </w:r>
      <w:r w:rsidRPr="00675E0E">
        <w:rPr>
          <w:rFonts w:ascii="Times New Roman" w:eastAsia="Times New Roman" w:hAnsi="Times New Roman" w:cs="Times New Roman"/>
          <w:bCs/>
          <w:sz w:val="24"/>
          <w:szCs w:val="24"/>
        </w:rPr>
        <w:t>Hoking je od samog početka bio pobornik svih vrsta komunikacionih tehnologija, te je vrlo nestrpljiv da isproba svoj novi sistem koji će</w:t>
      </w:r>
      <w:r>
        <w:rPr>
          <w:rFonts w:ascii="Times New Roman" w:eastAsia="Times New Roman" w:hAnsi="Times New Roman" w:cs="Times New Roman"/>
          <w:bCs/>
          <w:sz w:val="24"/>
          <w:szCs w:val="24"/>
        </w:rPr>
        <w:t xml:space="preserve"> mu omogućiti da još brže piše. </w:t>
      </w:r>
    </w:p>
    <w:p w:rsidR="00B87D98" w:rsidRPr="00B60EB8" w:rsidRDefault="00B87D98" w:rsidP="00B87D98">
      <w:pPr>
        <w:spacing w:after="0" w:line="240" w:lineRule="auto"/>
        <w:ind w:firstLine="720"/>
        <w:jc w:val="both"/>
        <w:rPr>
          <w:rFonts w:ascii="Times New Roman" w:eastAsia="Times New Roman" w:hAnsi="Times New Roman" w:cs="Times New Roman"/>
          <w:bCs/>
          <w:sz w:val="24"/>
          <w:szCs w:val="24"/>
        </w:rPr>
      </w:pPr>
    </w:p>
    <w:p w:rsidR="00B60EB8" w:rsidRPr="00B60EB8" w:rsidRDefault="00B60EB8" w:rsidP="00B60EB8">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B60EB8">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srcRect/>
                    <a:stretch>
                      <a:fillRect/>
                    </a:stretch>
                  </pic:blipFill>
                  <pic:spPr bwMode="auto">
                    <a:xfrm>
                      <a:off x="0" y="0"/>
                      <a:ext cx="1219200" cy="654050"/>
                    </a:xfrm>
                    <a:prstGeom prst="rect">
                      <a:avLst/>
                    </a:prstGeom>
                    <a:noFill/>
                  </pic:spPr>
                </pic:pic>
              </a:graphicData>
            </a:graphic>
          </wp:anchor>
        </w:drawing>
      </w:r>
      <w:r w:rsidRPr="00B60EB8">
        <w:rPr>
          <w:rFonts w:ascii="Brush Script MT" w:eastAsia="Times New Roman" w:hAnsi="Brush Script MT" w:cs="Times New Roman"/>
          <w:noProof w:val="0"/>
          <w:color w:val="FF00FF"/>
          <w:sz w:val="44"/>
          <w:szCs w:val="44"/>
          <w:lang w:val="sr-Latn-CS"/>
        </w:rPr>
        <w:t>Jo</w:t>
      </w:r>
      <w:r w:rsidRPr="00B60EB8">
        <w:rPr>
          <w:rFonts w:ascii="Brush Script MT" w:eastAsia="Times New Roman" w:hAnsi="Brush Script MT" w:cs="Times New Roman"/>
          <w:noProof w:val="0"/>
          <w:color w:val="FF00FF"/>
          <w:sz w:val="44"/>
          <w:szCs w:val="44"/>
        </w:rPr>
        <w:t xml:space="preserve">š </w:t>
      </w:r>
      <w:r w:rsidRPr="00B60EB8">
        <w:rPr>
          <w:rFonts w:ascii="Brush Script MT" w:eastAsia="Times New Roman" w:hAnsi="Brush Script MT" w:cs="Times New Roman"/>
          <w:noProof w:val="0"/>
          <w:color w:val="FF00FF"/>
          <w:sz w:val="44"/>
          <w:szCs w:val="44"/>
          <w:lang w:val="sr-Latn-CS"/>
        </w:rPr>
        <w:t xml:space="preserve">vesti iz obrazovanja </w:t>
      </w:r>
      <w:r w:rsidRPr="00B60EB8">
        <w:rPr>
          <w:rFonts w:ascii="Times New Roman" w:eastAsia="Times New Roman" w:hAnsi="Times New Roman" w:cs="Times New Roman"/>
          <w:b/>
          <w:i/>
          <w:noProof w:val="0"/>
          <w:color w:val="FF00FF"/>
          <w:sz w:val="32"/>
          <w:szCs w:val="32"/>
        </w:rPr>
        <w:t>č</w:t>
      </w:r>
      <w:r w:rsidRPr="00B60EB8">
        <w:rPr>
          <w:rFonts w:ascii="Brush Script MT" w:eastAsia="Times New Roman" w:hAnsi="Brush Script MT" w:cs="Times New Roman"/>
          <w:noProof w:val="0"/>
          <w:color w:val="FF00FF"/>
          <w:sz w:val="44"/>
          <w:szCs w:val="44"/>
        </w:rPr>
        <w:t xml:space="preserve">itajte </w:t>
      </w:r>
      <w:r w:rsidRPr="00B60EB8">
        <w:rPr>
          <w:rFonts w:ascii="Brush Script MT" w:eastAsia="Times New Roman" w:hAnsi="Brush Script MT" w:cs="Times New Roman"/>
          <w:noProof w:val="0"/>
          <w:color w:val="FF00FF"/>
          <w:sz w:val="44"/>
          <w:szCs w:val="44"/>
          <w:lang w:val="sr-Latn-CS"/>
        </w:rPr>
        <w:t>na na</w:t>
      </w:r>
      <w:r w:rsidRPr="00B60EB8">
        <w:rPr>
          <w:rFonts w:ascii="Brush Script MT" w:eastAsia="Times New Roman" w:hAnsi="Brush Script MT" w:cs="Times New Roman"/>
          <w:noProof w:val="0"/>
          <w:color w:val="FF00FF"/>
          <w:sz w:val="44"/>
          <w:szCs w:val="44"/>
        </w:rPr>
        <w:t>š</w:t>
      </w:r>
      <w:r w:rsidRPr="00B60EB8">
        <w:rPr>
          <w:rFonts w:ascii="Brush Script MT" w:eastAsia="Times New Roman" w:hAnsi="Brush Script MT" w:cs="Times New Roman"/>
          <w:noProof w:val="0"/>
          <w:color w:val="FF00FF"/>
          <w:sz w:val="44"/>
          <w:szCs w:val="44"/>
          <w:lang w:val="sr-Latn-CS"/>
        </w:rPr>
        <w:t>em sajtu</w:t>
      </w:r>
      <w:hyperlink r:id="rId18" w:history="1">
        <w:r w:rsidRPr="00B60EB8">
          <w:rPr>
            <w:rFonts w:ascii="Brush Script MT" w:eastAsiaTheme="majorEastAsia" w:hAnsi="Brush Script MT" w:cs="Times New Roman"/>
            <w:i/>
            <w:noProof w:val="0"/>
            <w:color w:val="0000FF"/>
            <w:sz w:val="44"/>
            <w:szCs w:val="44"/>
            <w:u w:val="single"/>
            <w:lang w:val="sr-Latn-CS"/>
          </w:rPr>
          <w:t>www</w:t>
        </w:r>
        <w:r w:rsidRPr="00B60EB8">
          <w:rPr>
            <w:rFonts w:ascii="Brush Script MT" w:eastAsiaTheme="majorEastAsia" w:hAnsi="Brush Script MT" w:cs="Times New Roman"/>
            <w:i/>
            <w:noProof w:val="0"/>
            <w:color w:val="0000FF"/>
            <w:sz w:val="44"/>
            <w:szCs w:val="44"/>
            <w:u w:val="single"/>
          </w:rPr>
          <w:t>.</w:t>
        </w:r>
        <w:r w:rsidRPr="00B60EB8">
          <w:rPr>
            <w:rFonts w:ascii="Brush Script MT" w:eastAsiaTheme="majorEastAsia" w:hAnsi="Brush Script MT" w:cs="Times New Roman"/>
            <w:i/>
            <w:noProof w:val="0"/>
            <w:color w:val="0000FF"/>
            <w:sz w:val="44"/>
            <w:szCs w:val="44"/>
            <w:u w:val="single"/>
            <w:lang w:val="sr-Latn-CS"/>
          </w:rPr>
          <w:t>srpss</w:t>
        </w:r>
        <w:r w:rsidRPr="00B60EB8">
          <w:rPr>
            <w:rFonts w:ascii="Brush Script MT" w:eastAsiaTheme="majorEastAsia" w:hAnsi="Brush Script MT" w:cs="Times New Roman"/>
            <w:i/>
            <w:noProof w:val="0"/>
            <w:color w:val="0000FF"/>
            <w:sz w:val="44"/>
            <w:szCs w:val="44"/>
            <w:u w:val="single"/>
          </w:rPr>
          <w:t>.</w:t>
        </w:r>
        <w:r w:rsidRPr="00B60EB8">
          <w:rPr>
            <w:rFonts w:ascii="Brush Script MT" w:eastAsiaTheme="majorEastAsia" w:hAnsi="Brush Script MT" w:cs="Times New Roman"/>
            <w:i/>
            <w:noProof w:val="0"/>
            <w:color w:val="0000FF"/>
            <w:sz w:val="44"/>
            <w:szCs w:val="44"/>
            <w:u w:val="single"/>
            <w:lang w:val="sr-Latn-CS"/>
          </w:rPr>
          <w:t>org</w:t>
        </w:r>
        <w:r w:rsidRPr="00B60EB8">
          <w:rPr>
            <w:rFonts w:ascii="Brush Script MT" w:eastAsiaTheme="majorEastAsia" w:hAnsi="Brush Script MT" w:cs="Times New Roman"/>
            <w:i/>
            <w:noProof w:val="0"/>
            <w:color w:val="0000FF"/>
            <w:sz w:val="44"/>
            <w:szCs w:val="44"/>
            <w:u w:val="single"/>
          </w:rPr>
          <w:t>.</w:t>
        </w:r>
        <w:r w:rsidRPr="00B60EB8">
          <w:rPr>
            <w:rFonts w:ascii="Brush Script MT" w:eastAsiaTheme="majorEastAsia" w:hAnsi="Brush Script MT" w:cs="Times New Roman"/>
            <w:i/>
            <w:noProof w:val="0"/>
            <w:color w:val="0000FF"/>
            <w:sz w:val="44"/>
            <w:szCs w:val="44"/>
            <w:u w:val="single"/>
            <w:lang w:val="sr-Latn-CS"/>
          </w:rPr>
          <w:t>rs</w:t>
        </w:r>
      </w:hyperlink>
      <w:r w:rsidRPr="00B60EB8">
        <w:rPr>
          <w:rFonts w:ascii="Brush Script MT" w:eastAsia="Times New Roman" w:hAnsi="Brush Script MT" w:cs="Times New Roman"/>
          <w:i/>
          <w:noProof w:val="0"/>
          <w:color w:val="0000FF"/>
          <w:sz w:val="44"/>
          <w:szCs w:val="44"/>
        </w:rPr>
        <w:t>,</w:t>
      </w:r>
      <w:r w:rsidRPr="00B60EB8">
        <w:rPr>
          <w:rFonts w:ascii="Brush Script MT" w:eastAsia="Times New Roman" w:hAnsi="Brush Script MT" w:cs="Times New Roman"/>
          <w:noProof w:val="0"/>
          <w:color w:val="FF00FF"/>
          <w:sz w:val="44"/>
          <w:szCs w:val="44"/>
          <w:lang w:val="sr-Latn-CS"/>
        </w:rPr>
        <w:t>a vesti iz javnog sektora na na</w:t>
      </w:r>
      <w:r w:rsidRPr="00B60EB8">
        <w:rPr>
          <w:rFonts w:ascii="Brush Script MT" w:eastAsia="Times New Roman" w:hAnsi="Brush Script MT" w:cs="Times New Roman"/>
          <w:noProof w:val="0"/>
          <w:color w:val="FF00FF"/>
          <w:sz w:val="44"/>
          <w:szCs w:val="44"/>
        </w:rPr>
        <w:t>š</w:t>
      </w:r>
      <w:r w:rsidRPr="00B60EB8">
        <w:rPr>
          <w:rFonts w:ascii="Brush Script MT" w:eastAsia="Times New Roman" w:hAnsi="Brush Script MT" w:cs="Times New Roman"/>
          <w:noProof w:val="0"/>
          <w:color w:val="FF00FF"/>
          <w:sz w:val="44"/>
          <w:szCs w:val="44"/>
          <w:lang w:val="sr-Latn-CS"/>
        </w:rPr>
        <w:t>em sajtu</w:t>
      </w:r>
      <w:hyperlink r:id="rId19" w:history="1">
        <w:r w:rsidRPr="00B60EB8">
          <w:rPr>
            <w:rFonts w:ascii="Brush Script MT" w:eastAsiaTheme="majorEastAsia" w:hAnsi="Brush Script MT" w:cs="Times New Roman"/>
            <w:i/>
            <w:noProof w:val="0"/>
            <w:color w:val="0000FF"/>
            <w:sz w:val="44"/>
            <w:szCs w:val="44"/>
            <w:u w:val="single"/>
            <w:lang w:val="sr-Latn-CS"/>
          </w:rPr>
          <w:t>www</w:t>
        </w:r>
        <w:r w:rsidRPr="00B60EB8">
          <w:rPr>
            <w:rFonts w:ascii="Brush Script MT" w:eastAsiaTheme="majorEastAsia" w:hAnsi="Brush Script MT" w:cs="Times New Roman"/>
            <w:i/>
            <w:noProof w:val="0"/>
            <w:color w:val="0000FF"/>
            <w:sz w:val="44"/>
            <w:szCs w:val="44"/>
            <w:u w:val="single"/>
          </w:rPr>
          <w:t>.</w:t>
        </w:r>
        <w:r w:rsidRPr="00B60EB8">
          <w:rPr>
            <w:rFonts w:ascii="Brush Script MT" w:eastAsiaTheme="majorEastAsia" w:hAnsi="Brush Script MT" w:cs="Times New Roman"/>
            <w:i/>
            <w:noProof w:val="0"/>
            <w:color w:val="0000FF"/>
            <w:sz w:val="44"/>
            <w:szCs w:val="44"/>
            <w:u w:val="single"/>
            <w:lang w:val="sr-Latn-CS"/>
          </w:rPr>
          <w:t>nsjs</w:t>
        </w:r>
        <w:r w:rsidRPr="00B60EB8">
          <w:rPr>
            <w:rFonts w:ascii="Brush Script MT" w:eastAsiaTheme="majorEastAsia" w:hAnsi="Brush Script MT" w:cs="Times New Roman"/>
            <w:i/>
            <w:noProof w:val="0"/>
            <w:color w:val="0000FF"/>
            <w:sz w:val="44"/>
            <w:szCs w:val="44"/>
            <w:u w:val="single"/>
          </w:rPr>
          <w:t>.</w:t>
        </w:r>
        <w:r w:rsidRPr="00B60EB8">
          <w:rPr>
            <w:rFonts w:ascii="Brush Script MT" w:eastAsiaTheme="majorEastAsia" w:hAnsi="Brush Script MT" w:cs="Times New Roman"/>
            <w:i/>
            <w:noProof w:val="0"/>
            <w:color w:val="0000FF"/>
            <w:sz w:val="44"/>
            <w:szCs w:val="44"/>
            <w:u w:val="single"/>
            <w:lang w:val="sr-Latn-CS"/>
          </w:rPr>
          <w:t>org</w:t>
        </w:r>
        <w:r w:rsidRPr="00B60EB8">
          <w:rPr>
            <w:rFonts w:ascii="Brush Script MT" w:eastAsiaTheme="majorEastAsia" w:hAnsi="Brush Script MT" w:cs="Times New Roman"/>
            <w:i/>
            <w:noProof w:val="0"/>
            <w:color w:val="0000FF"/>
            <w:sz w:val="44"/>
            <w:szCs w:val="44"/>
            <w:u w:val="single"/>
          </w:rPr>
          <w:t>.</w:t>
        </w:r>
        <w:r w:rsidRPr="00B60EB8">
          <w:rPr>
            <w:rFonts w:ascii="Brush Script MT" w:eastAsiaTheme="majorEastAsia" w:hAnsi="Brush Script MT" w:cs="Times New Roman"/>
            <w:i/>
            <w:noProof w:val="0"/>
            <w:color w:val="0000FF"/>
            <w:sz w:val="44"/>
            <w:szCs w:val="44"/>
            <w:u w:val="single"/>
            <w:lang w:val="sr-Latn-CS"/>
          </w:rPr>
          <w:t>rs</w:t>
        </w:r>
      </w:hyperlink>
      <w:r w:rsidRPr="00B60EB8">
        <w:rPr>
          <w:rFonts w:ascii="Brush Script MT" w:eastAsia="Times New Roman" w:hAnsi="Brush Script MT" w:cs="Times New Roman"/>
          <w:i/>
          <w:noProof w:val="0"/>
          <w:color w:val="0000FF"/>
          <w:sz w:val="44"/>
          <w:szCs w:val="44"/>
        </w:rPr>
        <w:t xml:space="preserve"> .</w:t>
      </w:r>
    </w:p>
    <w:p w:rsidR="00B60EB8" w:rsidRPr="00B60EB8" w:rsidRDefault="00B60EB8" w:rsidP="00B60EB8">
      <w:pPr>
        <w:rPr>
          <w:noProof w:val="0"/>
        </w:rPr>
      </w:pPr>
    </w:p>
    <w:p w:rsidR="00B60EB8" w:rsidRPr="00B60EB8" w:rsidRDefault="00B60EB8" w:rsidP="00B60EB8">
      <w:pPr>
        <w:rPr>
          <w:noProof w:val="0"/>
        </w:rPr>
      </w:pPr>
    </w:p>
    <w:p w:rsidR="00B60EB8" w:rsidRPr="00B60EB8" w:rsidRDefault="00B60EB8" w:rsidP="00B60EB8">
      <w:pPr>
        <w:rPr>
          <w:noProof w:val="0"/>
        </w:rPr>
      </w:pPr>
    </w:p>
    <w:p w:rsidR="0042157C" w:rsidRDefault="0042157C"/>
    <w:sectPr w:rsidR="0042157C"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6A2" w:rsidRDefault="008766A2">
      <w:pPr>
        <w:spacing w:after="0" w:line="240" w:lineRule="auto"/>
      </w:pPr>
      <w:r>
        <w:separator/>
      </w:r>
    </w:p>
  </w:endnote>
  <w:endnote w:type="continuationSeparator" w:id="1">
    <w:p w:rsidR="008766A2" w:rsidRDefault="008766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6A777E">
        <w:pPr>
          <w:pStyle w:val="Footer"/>
          <w:jc w:val="right"/>
        </w:pPr>
        <w:r w:rsidRPr="00BF2B8E">
          <w:rPr>
            <w:rFonts w:ascii="Times New Roman" w:hAnsi="Times New Roman" w:cs="Times New Roman"/>
            <w:sz w:val="24"/>
          </w:rPr>
          <w:fldChar w:fldCharType="begin"/>
        </w:r>
        <w:r w:rsidR="00B60EB8"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444BF3">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8766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6A2" w:rsidRDefault="008766A2">
      <w:pPr>
        <w:spacing w:after="0" w:line="240" w:lineRule="auto"/>
      </w:pPr>
      <w:r>
        <w:separator/>
      </w:r>
    </w:p>
  </w:footnote>
  <w:footnote w:type="continuationSeparator" w:id="1">
    <w:p w:rsidR="008766A2" w:rsidRDefault="008766A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60EB8"/>
    <w:rsid w:val="00123EC1"/>
    <w:rsid w:val="001B211C"/>
    <w:rsid w:val="001B4787"/>
    <w:rsid w:val="001E1B85"/>
    <w:rsid w:val="00256BB6"/>
    <w:rsid w:val="002C35FC"/>
    <w:rsid w:val="003160A3"/>
    <w:rsid w:val="003717C0"/>
    <w:rsid w:val="0042157C"/>
    <w:rsid w:val="00444BF3"/>
    <w:rsid w:val="006527A5"/>
    <w:rsid w:val="00673295"/>
    <w:rsid w:val="00675E0E"/>
    <w:rsid w:val="006A777E"/>
    <w:rsid w:val="00767BF0"/>
    <w:rsid w:val="00777FF4"/>
    <w:rsid w:val="00791B7E"/>
    <w:rsid w:val="007D53D0"/>
    <w:rsid w:val="008678EA"/>
    <w:rsid w:val="008766A2"/>
    <w:rsid w:val="008D03F2"/>
    <w:rsid w:val="00A12623"/>
    <w:rsid w:val="00B60EB8"/>
    <w:rsid w:val="00B87D98"/>
    <w:rsid w:val="00EC35F6"/>
    <w:rsid w:val="00FF6B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BB6"/>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60EB8"/>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B60EB8"/>
  </w:style>
  <w:style w:type="character" w:styleId="Hyperlink">
    <w:name w:val="Hyperlink"/>
    <w:basedOn w:val="DefaultParagraphFont"/>
    <w:uiPriority w:val="99"/>
    <w:unhideWhenUsed/>
    <w:rsid w:val="008678EA"/>
    <w:rPr>
      <w:color w:val="0000FF" w:themeColor="hyperlink"/>
      <w:u w:val="single"/>
    </w:rPr>
  </w:style>
  <w:style w:type="paragraph" w:styleId="BalloonText">
    <w:name w:val="Balloon Text"/>
    <w:basedOn w:val="Normal"/>
    <w:link w:val="BalloonTextChar"/>
    <w:uiPriority w:val="99"/>
    <w:semiHidden/>
    <w:unhideWhenUsed/>
    <w:rsid w:val="008678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8EA"/>
    <w:rPr>
      <w:rFonts w:ascii="Tahoma" w:hAnsi="Tahoma" w:cs="Tahoma"/>
      <w:noProof/>
      <w:sz w:val="16"/>
      <w:szCs w:val="16"/>
    </w:rPr>
  </w:style>
  <w:style w:type="paragraph" w:styleId="NormalWeb">
    <w:name w:val="Normal (Web)"/>
    <w:basedOn w:val="Normal"/>
    <w:uiPriority w:val="99"/>
    <w:semiHidden/>
    <w:unhideWhenUsed/>
    <w:rsid w:val="003160A3"/>
    <w:pPr>
      <w:spacing w:before="100" w:beforeAutospacing="1" w:after="100" w:afterAutospacing="1" w:line="240" w:lineRule="auto"/>
    </w:pPr>
    <w:rPr>
      <w:rFonts w:ascii="Times New Roman" w:eastAsia="Times New Roman" w:hAnsi="Times New Roman" w:cs="Times New Roman"/>
      <w:noProof w:val="0"/>
      <w:sz w:val="24"/>
      <w:szCs w:val="24"/>
    </w:rPr>
  </w:style>
  <w:style w:type="character" w:customStyle="1" w:styleId="apple-converted-space">
    <w:name w:val="apple-converted-space"/>
    <w:basedOn w:val="DefaultParagraphFont"/>
    <w:rsid w:val="003160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60EB8"/>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B60EB8"/>
    <w:rPr>
      <w:lang w:val="sr-Latn-RS"/>
    </w:rPr>
  </w:style>
  <w:style w:type="character" w:styleId="Hyperlink">
    <w:name w:val="Hyperlink"/>
    <w:basedOn w:val="DefaultParagraphFont"/>
    <w:uiPriority w:val="99"/>
    <w:unhideWhenUsed/>
    <w:rsid w:val="008678EA"/>
    <w:rPr>
      <w:color w:val="0000FF" w:themeColor="hyperlink"/>
      <w:u w:val="single"/>
    </w:rPr>
  </w:style>
  <w:style w:type="paragraph" w:styleId="BalloonText">
    <w:name w:val="Balloon Text"/>
    <w:basedOn w:val="Normal"/>
    <w:link w:val="BalloonTextChar"/>
    <w:uiPriority w:val="99"/>
    <w:semiHidden/>
    <w:unhideWhenUsed/>
    <w:rsid w:val="008678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8EA"/>
    <w:rPr>
      <w:rFonts w:ascii="Tahoma" w:hAnsi="Tahoma" w:cs="Tahoma"/>
      <w:noProof/>
      <w:sz w:val="16"/>
      <w:szCs w:val="16"/>
      <w:lang w:val="sr-Latn-RS"/>
    </w:rPr>
  </w:style>
  <w:style w:type="paragraph" w:styleId="NormalWeb">
    <w:name w:val="Normal (Web)"/>
    <w:basedOn w:val="Normal"/>
    <w:uiPriority w:val="99"/>
    <w:semiHidden/>
    <w:unhideWhenUsed/>
    <w:rsid w:val="003160A3"/>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apple-converted-space">
    <w:name w:val="apple-converted-space"/>
    <w:basedOn w:val="DefaultParagraphFont"/>
    <w:rsid w:val="003160A3"/>
  </w:style>
</w:styles>
</file>

<file path=word/webSettings.xml><?xml version="1.0" encoding="utf-8"?>
<w:webSettings xmlns:r="http://schemas.openxmlformats.org/officeDocument/2006/relationships" xmlns:w="http://schemas.openxmlformats.org/wordprocessingml/2006/main">
  <w:divs>
    <w:div w:id="52849427">
      <w:bodyDiv w:val="1"/>
      <w:marLeft w:val="0"/>
      <w:marRight w:val="0"/>
      <w:marTop w:val="0"/>
      <w:marBottom w:val="0"/>
      <w:divBdr>
        <w:top w:val="none" w:sz="0" w:space="0" w:color="auto"/>
        <w:left w:val="none" w:sz="0" w:space="0" w:color="auto"/>
        <w:bottom w:val="none" w:sz="0" w:space="0" w:color="auto"/>
        <w:right w:val="none" w:sz="0" w:space="0" w:color="auto"/>
      </w:divBdr>
      <w:divsChild>
        <w:div w:id="1956131420">
          <w:marLeft w:val="0"/>
          <w:marRight w:val="0"/>
          <w:marTop w:val="225"/>
          <w:marBottom w:val="0"/>
          <w:divBdr>
            <w:top w:val="none" w:sz="0" w:space="0" w:color="auto"/>
            <w:left w:val="none" w:sz="0" w:space="0" w:color="auto"/>
            <w:bottom w:val="none" w:sz="0" w:space="0" w:color="auto"/>
            <w:right w:val="none" w:sz="0" w:space="0" w:color="auto"/>
          </w:divBdr>
        </w:div>
      </w:divsChild>
    </w:div>
    <w:div w:id="131556060">
      <w:bodyDiv w:val="1"/>
      <w:marLeft w:val="0"/>
      <w:marRight w:val="0"/>
      <w:marTop w:val="0"/>
      <w:marBottom w:val="0"/>
      <w:divBdr>
        <w:top w:val="none" w:sz="0" w:space="0" w:color="auto"/>
        <w:left w:val="none" w:sz="0" w:space="0" w:color="auto"/>
        <w:bottom w:val="none" w:sz="0" w:space="0" w:color="auto"/>
        <w:right w:val="none" w:sz="0" w:space="0" w:color="auto"/>
      </w:divBdr>
      <w:divsChild>
        <w:div w:id="280654659">
          <w:marLeft w:val="0"/>
          <w:marRight w:val="0"/>
          <w:marTop w:val="225"/>
          <w:marBottom w:val="0"/>
          <w:divBdr>
            <w:top w:val="none" w:sz="0" w:space="0" w:color="auto"/>
            <w:left w:val="none" w:sz="0" w:space="0" w:color="auto"/>
            <w:bottom w:val="none" w:sz="0" w:space="0" w:color="auto"/>
            <w:right w:val="none" w:sz="0" w:space="0" w:color="auto"/>
          </w:divBdr>
        </w:div>
      </w:divsChild>
    </w:div>
    <w:div w:id="309945530">
      <w:bodyDiv w:val="1"/>
      <w:marLeft w:val="0"/>
      <w:marRight w:val="0"/>
      <w:marTop w:val="0"/>
      <w:marBottom w:val="0"/>
      <w:divBdr>
        <w:top w:val="none" w:sz="0" w:space="0" w:color="auto"/>
        <w:left w:val="none" w:sz="0" w:space="0" w:color="auto"/>
        <w:bottom w:val="none" w:sz="0" w:space="0" w:color="auto"/>
        <w:right w:val="none" w:sz="0" w:space="0" w:color="auto"/>
      </w:divBdr>
    </w:div>
    <w:div w:id="516890223">
      <w:bodyDiv w:val="1"/>
      <w:marLeft w:val="0"/>
      <w:marRight w:val="0"/>
      <w:marTop w:val="0"/>
      <w:marBottom w:val="0"/>
      <w:divBdr>
        <w:top w:val="none" w:sz="0" w:space="0" w:color="auto"/>
        <w:left w:val="none" w:sz="0" w:space="0" w:color="auto"/>
        <w:bottom w:val="none" w:sz="0" w:space="0" w:color="auto"/>
        <w:right w:val="none" w:sz="0" w:space="0" w:color="auto"/>
      </w:divBdr>
      <w:divsChild>
        <w:div w:id="1387678029">
          <w:marLeft w:val="0"/>
          <w:marRight w:val="0"/>
          <w:marTop w:val="225"/>
          <w:marBottom w:val="0"/>
          <w:divBdr>
            <w:top w:val="none" w:sz="0" w:space="0" w:color="auto"/>
            <w:left w:val="none" w:sz="0" w:space="0" w:color="auto"/>
            <w:bottom w:val="none" w:sz="0" w:space="0" w:color="auto"/>
            <w:right w:val="none" w:sz="0" w:space="0" w:color="auto"/>
          </w:divBdr>
        </w:div>
        <w:div w:id="685061163">
          <w:marLeft w:val="0"/>
          <w:marRight w:val="0"/>
          <w:marTop w:val="0"/>
          <w:marBottom w:val="0"/>
          <w:divBdr>
            <w:top w:val="none" w:sz="0" w:space="0" w:color="auto"/>
            <w:left w:val="none" w:sz="0" w:space="0" w:color="auto"/>
            <w:bottom w:val="none" w:sz="0" w:space="0" w:color="auto"/>
            <w:right w:val="none" w:sz="0" w:space="0" w:color="auto"/>
          </w:divBdr>
          <w:divsChild>
            <w:div w:id="532157032">
              <w:marLeft w:val="0"/>
              <w:marRight w:val="0"/>
              <w:marTop w:val="0"/>
              <w:marBottom w:val="0"/>
              <w:divBdr>
                <w:top w:val="none" w:sz="0" w:space="0" w:color="auto"/>
                <w:left w:val="none" w:sz="0" w:space="0" w:color="auto"/>
                <w:bottom w:val="none" w:sz="0" w:space="0" w:color="auto"/>
                <w:right w:val="none" w:sz="0" w:space="0" w:color="auto"/>
              </w:divBdr>
            </w:div>
          </w:divsChild>
        </w:div>
        <w:div w:id="2084184097">
          <w:marLeft w:val="0"/>
          <w:marRight w:val="0"/>
          <w:marTop w:val="0"/>
          <w:marBottom w:val="0"/>
          <w:divBdr>
            <w:top w:val="none" w:sz="0" w:space="0" w:color="auto"/>
            <w:left w:val="none" w:sz="0" w:space="0" w:color="auto"/>
            <w:bottom w:val="dotted" w:sz="6" w:space="7" w:color="000000"/>
            <w:right w:val="none" w:sz="0" w:space="0" w:color="auto"/>
          </w:divBdr>
        </w:div>
      </w:divsChild>
    </w:div>
    <w:div w:id="654575183">
      <w:bodyDiv w:val="1"/>
      <w:marLeft w:val="0"/>
      <w:marRight w:val="0"/>
      <w:marTop w:val="0"/>
      <w:marBottom w:val="0"/>
      <w:divBdr>
        <w:top w:val="none" w:sz="0" w:space="0" w:color="auto"/>
        <w:left w:val="none" w:sz="0" w:space="0" w:color="auto"/>
        <w:bottom w:val="none" w:sz="0" w:space="0" w:color="auto"/>
        <w:right w:val="none" w:sz="0" w:space="0" w:color="auto"/>
      </w:divBdr>
    </w:div>
    <w:div w:id="798648685">
      <w:bodyDiv w:val="1"/>
      <w:marLeft w:val="0"/>
      <w:marRight w:val="0"/>
      <w:marTop w:val="0"/>
      <w:marBottom w:val="0"/>
      <w:divBdr>
        <w:top w:val="none" w:sz="0" w:space="0" w:color="auto"/>
        <w:left w:val="none" w:sz="0" w:space="0" w:color="auto"/>
        <w:bottom w:val="none" w:sz="0" w:space="0" w:color="auto"/>
        <w:right w:val="none" w:sz="0" w:space="0" w:color="auto"/>
      </w:divBdr>
      <w:divsChild>
        <w:div w:id="293022784">
          <w:marLeft w:val="0"/>
          <w:marRight w:val="0"/>
          <w:marTop w:val="225"/>
          <w:marBottom w:val="0"/>
          <w:divBdr>
            <w:top w:val="none" w:sz="0" w:space="0" w:color="auto"/>
            <w:left w:val="none" w:sz="0" w:space="0" w:color="auto"/>
            <w:bottom w:val="none" w:sz="0" w:space="0" w:color="auto"/>
            <w:right w:val="none" w:sz="0" w:space="0" w:color="auto"/>
          </w:divBdr>
        </w:div>
        <w:div w:id="707418159">
          <w:marLeft w:val="0"/>
          <w:marRight w:val="0"/>
          <w:marTop w:val="0"/>
          <w:marBottom w:val="0"/>
          <w:divBdr>
            <w:top w:val="none" w:sz="0" w:space="0" w:color="auto"/>
            <w:left w:val="none" w:sz="0" w:space="0" w:color="auto"/>
            <w:bottom w:val="none" w:sz="0" w:space="0" w:color="auto"/>
            <w:right w:val="none" w:sz="0" w:space="0" w:color="auto"/>
          </w:divBdr>
          <w:divsChild>
            <w:div w:id="70780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2859">
      <w:bodyDiv w:val="1"/>
      <w:marLeft w:val="0"/>
      <w:marRight w:val="0"/>
      <w:marTop w:val="0"/>
      <w:marBottom w:val="0"/>
      <w:divBdr>
        <w:top w:val="none" w:sz="0" w:space="0" w:color="auto"/>
        <w:left w:val="none" w:sz="0" w:space="0" w:color="auto"/>
        <w:bottom w:val="none" w:sz="0" w:space="0" w:color="auto"/>
        <w:right w:val="none" w:sz="0" w:space="0" w:color="auto"/>
      </w:divBdr>
      <w:divsChild>
        <w:div w:id="1194734052">
          <w:marLeft w:val="0"/>
          <w:marRight w:val="0"/>
          <w:marTop w:val="225"/>
          <w:marBottom w:val="0"/>
          <w:divBdr>
            <w:top w:val="none" w:sz="0" w:space="0" w:color="auto"/>
            <w:left w:val="none" w:sz="0" w:space="0" w:color="auto"/>
            <w:bottom w:val="none" w:sz="0" w:space="0" w:color="auto"/>
            <w:right w:val="none" w:sz="0" w:space="0" w:color="auto"/>
          </w:divBdr>
        </w:div>
        <w:div w:id="838231025">
          <w:marLeft w:val="0"/>
          <w:marRight w:val="0"/>
          <w:marTop w:val="0"/>
          <w:marBottom w:val="0"/>
          <w:divBdr>
            <w:top w:val="none" w:sz="0" w:space="0" w:color="auto"/>
            <w:left w:val="none" w:sz="0" w:space="0" w:color="auto"/>
            <w:bottom w:val="none" w:sz="0" w:space="0" w:color="auto"/>
            <w:right w:val="none" w:sz="0" w:space="0" w:color="auto"/>
          </w:divBdr>
          <w:divsChild>
            <w:div w:id="4182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168793">
      <w:bodyDiv w:val="1"/>
      <w:marLeft w:val="0"/>
      <w:marRight w:val="0"/>
      <w:marTop w:val="0"/>
      <w:marBottom w:val="0"/>
      <w:divBdr>
        <w:top w:val="none" w:sz="0" w:space="0" w:color="auto"/>
        <w:left w:val="none" w:sz="0" w:space="0" w:color="auto"/>
        <w:bottom w:val="none" w:sz="0" w:space="0" w:color="auto"/>
        <w:right w:val="none" w:sz="0" w:space="0" w:color="auto"/>
      </w:divBdr>
    </w:div>
    <w:div w:id="1460341162">
      <w:bodyDiv w:val="1"/>
      <w:marLeft w:val="0"/>
      <w:marRight w:val="0"/>
      <w:marTop w:val="0"/>
      <w:marBottom w:val="0"/>
      <w:divBdr>
        <w:top w:val="none" w:sz="0" w:space="0" w:color="auto"/>
        <w:left w:val="none" w:sz="0" w:space="0" w:color="auto"/>
        <w:bottom w:val="none" w:sz="0" w:space="0" w:color="auto"/>
        <w:right w:val="none" w:sz="0" w:space="0" w:color="auto"/>
      </w:divBdr>
      <w:divsChild>
        <w:div w:id="1475638391">
          <w:marLeft w:val="0"/>
          <w:marRight w:val="0"/>
          <w:marTop w:val="225"/>
          <w:marBottom w:val="0"/>
          <w:divBdr>
            <w:top w:val="none" w:sz="0" w:space="0" w:color="auto"/>
            <w:left w:val="none" w:sz="0" w:space="0" w:color="auto"/>
            <w:bottom w:val="none" w:sz="0" w:space="0" w:color="auto"/>
            <w:right w:val="none" w:sz="0" w:space="0" w:color="auto"/>
          </w:divBdr>
        </w:div>
        <w:div w:id="1933975326">
          <w:marLeft w:val="0"/>
          <w:marRight w:val="0"/>
          <w:marTop w:val="0"/>
          <w:marBottom w:val="0"/>
          <w:divBdr>
            <w:top w:val="none" w:sz="0" w:space="0" w:color="auto"/>
            <w:left w:val="none" w:sz="0" w:space="0" w:color="auto"/>
            <w:bottom w:val="none" w:sz="0" w:space="0" w:color="auto"/>
            <w:right w:val="none" w:sz="0" w:space="0" w:color="auto"/>
          </w:divBdr>
          <w:divsChild>
            <w:div w:id="50425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68480">
      <w:bodyDiv w:val="1"/>
      <w:marLeft w:val="0"/>
      <w:marRight w:val="0"/>
      <w:marTop w:val="0"/>
      <w:marBottom w:val="0"/>
      <w:divBdr>
        <w:top w:val="none" w:sz="0" w:space="0" w:color="auto"/>
        <w:left w:val="none" w:sz="0" w:space="0" w:color="auto"/>
        <w:bottom w:val="none" w:sz="0" w:space="0" w:color="auto"/>
        <w:right w:val="none" w:sz="0" w:space="0" w:color="auto"/>
      </w:divBdr>
    </w:div>
    <w:div w:id="1758594008">
      <w:bodyDiv w:val="1"/>
      <w:marLeft w:val="0"/>
      <w:marRight w:val="0"/>
      <w:marTop w:val="0"/>
      <w:marBottom w:val="0"/>
      <w:divBdr>
        <w:top w:val="none" w:sz="0" w:space="0" w:color="auto"/>
        <w:left w:val="none" w:sz="0" w:space="0" w:color="auto"/>
        <w:bottom w:val="none" w:sz="0" w:space="0" w:color="auto"/>
        <w:right w:val="none" w:sz="0" w:space="0" w:color="auto"/>
      </w:divBdr>
      <w:divsChild>
        <w:div w:id="1890998501">
          <w:marLeft w:val="0"/>
          <w:marRight w:val="0"/>
          <w:marTop w:val="225"/>
          <w:marBottom w:val="0"/>
          <w:divBdr>
            <w:top w:val="none" w:sz="0" w:space="0" w:color="auto"/>
            <w:left w:val="none" w:sz="0" w:space="0" w:color="auto"/>
            <w:bottom w:val="none" w:sz="0" w:space="0" w:color="auto"/>
            <w:right w:val="none" w:sz="0" w:space="0" w:color="auto"/>
          </w:divBdr>
        </w:div>
      </w:divsChild>
    </w:div>
    <w:div w:id="1925527560">
      <w:bodyDiv w:val="1"/>
      <w:marLeft w:val="0"/>
      <w:marRight w:val="0"/>
      <w:marTop w:val="0"/>
      <w:marBottom w:val="0"/>
      <w:divBdr>
        <w:top w:val="none" w:sz="0" w:space="0" w:color="auto"/>
        <w:left w:val="none" w:sz="0" w:space="0" w:color="auto"/>
        <w:bottom w:val="none" w:sz="0" w:space="0" w:color="auto"/>
        <w:right w:val="none" w:sz="0" w:space="0" w:color="auto"/>
      </w:divBdr>
      <w:divsChild>
        <w:div w:id="261844835">
          <w:marLeft w:val="0"/>
          <w:marRight w:val="0"/>
          <w:marTop w:val="225"/>
          <w:marBottom w:val="0"/>
          <w:divBdr>
            <w:top w:val="none" w:sz="0" w:space="0" w:color="auto"/>
            <w:left w:val="none" w:sz="0" w:space="0" w:color="auto"/>
            <w:bottom w:val="none" w:sz="0" w:space="0" w:color="auto"/>
            <w:right w:val="none" w:sz="0" w:space="0" w:color="auto"/>
          </w:divBdr>
        </w:div>
        <w:div w:id="184750611">
          <w:marLeft w:val="0"/>
          <w:marRight w:val="0"/>
          <w:marTop w:val="0"/>
          <w:marBottom w:val="0"/>
          <w:divBdr>
            <w:top w:val="none" w:sz="0" w:space="0" w:color="auto"/>
            <w:left w:val="none" w:sz="0" w:space="0" w:color="auto"/>
            <w:bottom w:val="none" w:sz="0" w:space="0" w:color="auto"/>
            <w:right w:val="none" w:sz="0" w:space="0" w:color="auto"/>
          </w:divBdr>
          <w:divsChild>
            <w:div w:id="113517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https://www.youtube.com/watch?v=JQIx-9Mv-L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competition.eestec.net/" TargetMode="External"/><Relationship Id="rId5" Type="http://schemas.openxmlformats.org/officeDocument/2006/relationships/footnotes" Target="footnotes.xml"/><Relationship Id="rId15" Type="http://schemas.openxmlformats.org/officeDocument/2006/relationships/image" Target="media/image7.jpeg"/><Relationship Id="rId23" Type="http://schemas.microsoft.com/office/2007/relationships/stylesWithEffects" Target="stylesWithEffects.xml"/><Relationship Id="rId10" Type="http://schemas.openxmlformats.org/officeDocument/2006/relationships/image" Target="media/image4.pn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novosti.rs/upload/images/2014/12/01n/dru-vakcinacija.jp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9A06-AD3C-489B-8667-9ACCEE3C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4442</Words>
  <Characters>25320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3</cp:revision>
  <dcterms:created xsi:type="dcterms:W3CDTF">2014-12-03T13:10:00Z</dcterms:created>
  <dcterms:modified xsi:type="dcterms:W3CDTF">2014-12-03T13:11:00Z</dcterms:modified>
</cp:coreProperties>
</file>